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C4" w:rsidRPr="009B7CA2" w:rsidRDefault="00860CC4" w:rsidP="002A7D46">
      <w:pPr>
        <w:spacing w:after="0" w:line="240" w:lineRule="auto"/>
        <w:ind w:left="5102"/>
        <w:rPr>
          <w:rFonts w:ascii="Times New Roman" w:eastAsia="Times New Roman" w:hAnsi="Times New Roman" w:cs="Times New Roman"/>
        </w:rPr>
      </w:pPr>
      <w:r w:rsidRPr="009B7CA2">
        <w:rPr>
          <w:rFonts w:ascii="Times New Roman" w:eastAsia="Times New Roman" w:hAnsi="Times New Roman" w:cs="Times New Roman"/>
        </w:rPr>
        <w:t xml:space="preserve">Vietos projektų, </w:t>
      </w:r>
      <w:r w:rsidR="002A7D46" w:rsidRPr="009B7CA2">
        <w:rPr>
          <w:rFonts w:ascii="Times New Roman" w:eastAsia="Times New Roman" w:hAnsi="Times New Roman" w:cs="Times New Roman"/>
        </w:rPr>
        <w:t xml:space="preserve"> teikiamų pagal  Utenos regiono vietos veiklos grupės </w:t>
      </w:r>
      <w:r w:rsidR="005F1ABB" w:rsidRPr="009B7CA2">
        <w:rPr>
          <w:rFonts w:ascii="Times New Roman" w:eastAsia="Times New Roman" w:hAnsi="Times New Roman" w:cs="Times New Roman"/>
        </w:rPr>
        <w:t xml:space="preserve"> dvisektorės</w:t>
      </w:r>
      <w:r w:rsidR="002A7D46" w:rsidRPr="009B7CA2">
        <w:rPr>
          <w:rFonts w:ascii="Times New Roman" w:eastAsia="Times New Roman" w:hAnsi="Times New Roman" w:cs="Times New Roman"/>
        </w:rPr>
        <w:t xml:space="preserve"> </w:t>
      </w:r>
      <w:r w:rsidR="005F1ABB" w:rsidRPr="009B7CA2">
        <w:rPr>
          <w:rFonts w:ascii="Times New Roman" w:eastAsia="Times New Roman" w:hAnsi="Times New Roman" w:cs="Times New Roman"/>
        </w:rPr>
        <w:t>vietos plėtros strategijos</w:t>
      </w:r>
      <w:r w:rsidR="002A7D46" w:rsidRPr="009B7CA2">
        <w:rPr>
          <w:rFonts w:ascii="Times New Roman" w:eastAsia="Times New Roman" w:hAnsi="Times New Roman" w:cs="Times New Roman"/>
        </w:rPr>
        <w:t xml:space="preserve"> 2016-2023 m</w:t>
      </w:r>
      <w:r w:rsidR="005F1ABB" w:rsidRPr="009B7CA2">
        <w:rPr>
          <w:rFonts w:ascii="Times New Roman" w:eastAsia="Times New Roman" w:hAnsi="Times New Roman" w:cs="Times New Roman"/>
        </w:rPr>
        <w:t>.</w:t>
      </w:r>
      <w:r w:rsidR="002A7D46" w:rsidRPr="009B7CA2">
        <w:rPr>
          <w:rFonts w:ascii="Times New Roman" w:eastAsia="Times New Roman" w:hAnsi="Times New Roman" w:cs="Times New Roman"/>
        </w:rPr>
        <w:t xml:space="preserve"> priemonę </w:t>
      </w:r>
      <w:r w:rsidR="005F1ABB" w:rsidRPr="009B7CA2">
        <w:rPr>
          <w:rFonts w:ascii="Times New Roman" w:eastAsia="Times New Roman" w:hAnsi="Times New Roman" w:cs="Times New Roman"/>
        </w:rPr>
        <w:t>„Mokymų, skirtų žinių atnaujinimui ir įgūdžių formavimui, vykdymas, edukacinių programų,  Utenos krašto  gamtos ir kultūros savitumo išsaugojimui ir plėtrai, kūrimas bei įgyvendinimas“</w:t>
      </w:r>
      <w:r w:rsidR="002A7D46" w:rsidRPr="009B7CA2">
        <w:rPr>
          <w:rFonts w:ascii="Times New Roman" w:eastAsia="Times New Roman" w:hAnsi="Times New Roman" w:cs="Times New Roman"/>
        </w:rPr>
        <w:t xml:space="preserve"> finansavimo sąlygų aprašo </w:t>
      </w:r>
    </w:p>
    <w:p w:rsidR="00860CC4" w:rsidRPr="009B7CA2" w:rsidRDefault="006F6585" w:rsidP="00860CC4">
      <w:pPr>
        <w:spacing w:after="0" w:line="240" w:lineRule="auto"/>
        <w:ind w:left="5102"/>
        <w:rPr>
          <w:rFonts w:ascii="Times New Roman" w:eastAsia="Times New Roman" w:hAnsi="Times New Roman" w:cs="Times New Roman"/>
        </w:rPr>
      </w:pPr>
      <w:r w:rsidRPr="009B7CA2">
        <w:rPr>
          <w:rFonts w:ascii="Times New Roman" w:eastAsia="Times New Roman" w:hAnsi="Times New Roman" w:cs="Times New Roman"/>
        </w:rPr>
        <w:t>1</w:t>
      </w:r>
      <w:r w:rsidR="00860CC4" w:rsidRPr="009B7CA2">
        <w:rPr>
          <w:rFonts w:ascii="Times New Roman" w:eastAsia="Times New Roman" w:hAnsi="Times New Roman" w:cs="Times New Roman"/>
        </w:rPr>
        <w:t xml:space="preserve"> priedas</w:t>
      </w:r>
    </w:p>
    <w:p w:rsidR="00860CC4" w:rsidRPr="00860CC4" w:rsidRDefault="00860CC4" w:rsidP="00860CC4">
      <w:pPr>
        <w:spacing w:after="0" w:line="240" w:lineRule="auto"/>
        <w:jc w:val="center"/>
        <w:rPr>
          <w:rFonts w:ascii="Times New Roman" w:eastAsia="Times New Roman" w:hAnsi="Times New Roman" w:cs="Times New Roman"/>
          <w:b/>
          <w:sz w:val="24"/>
          <w:szCs w:val="24"/>
        </w:rPr>
      </w:pPr>
    </w:p>
    <w:p w:rsidR="00860CC4" w:rsidRPr="009B7CA2" w:rsidRDefault="00860CC4" w:rsidP="00860CC4">
      <w:pPr>
        <w:spacing w:after="0" w:line="240" w:lineRule="auto"/>
        <w:jc w:val="center"/>
        <w:rPr>
          <w:rFonts w:ascii="Times New Roman" w:eastAsia="Times New Roman" w:hAnsi="Times New Roman" w:cs="Times New Roman"/>
          <w:b/>
        </w:rPr>
      </w:pPr>
    </w:p>
    <w:p w:rsidR="00860CC4" w:rsidRPr="009B7CA2" w:rsidRDefault="00860CC4" w:rsidP="00860CC4">
      <w:pPr>
        <w:spacing w:after="0" w:line="240" w:lineRule="auto"/>
        <w:jc w:val="center"/>
        <w:rPr>
          <w:rFonts w:ascii="Times New Roman" w:eastAsia="Times New Roman" w:hAnsi="Times New Roman" w:cs="Times New Roman"/>
          <w:b/>
        </w:rPr>
      </w:pPr>
      <w:r w:rsidRPr="009B7CA2">
        <w:rPr>
          <w:rFonts w:ascii="Times New Roman" w:eastAsia="Times New Roman" w:hAnsi="Times New Roman" w:cs="Times New Roman"/>
          <w:b/>
        </w:rPr>
        <w:t>VIETOS PROJEKTO PARAIŠKA</w:t>
      </w:r>
    </w:p>
    <w:p w:rsidR="00860CC4" w:rsidRPr="009B7CA2" w:rsidRDefault="00860CC4" w:rsidP="00860CC4">
      <w:pPr>
        <w:spacing w:after="0" w:line="240" w:lineRule="auto"/>
        <w:jc w:val="center"/>
        <w:rPr>
          <w:rFonts w:ascii="Times New Roman" w:eastAsia="Times New Roman" w:hAnsi="Times New Roman" w:cs="Times New Roman"/>
          <w:b/>
        </w:rPr>
      </w:pPr>
    </w:p>
    <w:p w:rsidR="00860CC4" w:rsidRPr="009B7CA2" w:rsidRDefault="00860CC4" w:rsidP="00860CC4">
      <w:pPr>
        <w:spacing w:after="0" w:line="240" w:lineRule="auto"/>
        <w:jc w:val="center"/>
        <w:rPr>
          <w:rFonts w:ascii="Times New Roman" w:eastAsia="Times New Roman" w:hAnsi="Times New Roman" w:cs="Times New Roman"/>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860CC4" w:rsidRPr="009B7CA2" w:rsidTr="00860CC4">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VPS vykdytojos žymos apie Vietos projekto paraiškos gavimą ir registravimą</w:t>
            </w:r>
          </w:p>
          <w:p w:rsidR="00860CC4" w:rsidRPr="009B7CA2" w:rsidRDefault="00860CC4" w:rsidP="00860CC4">
            <w:pPr>
              <w:spacing w:after="0" w:line="256" w:lineRule="auto"/>
              <w:jc w:val="center"/>
              <w:rPr>
                <w:rFonts w:ascii="Times New Roman" w:eastAsia="Times New Roman" w:hAnsi="Times New Roman" w:cs="Times New Roman"/>
                <w:i/>
                <w:lang w:val="en-US"/>
              </w:rPr>
            </w:pPr>
            <w:r w:rsidRPr="009B7CA2">
              <w:rPr>
                <w:rFonts w:ascii="Times New Roman" w:eastAsia="Times New Roman" w:hAnsi="Times New Roman" w:cs="Times New Roman"/>
                <w:i/>
                <w:lang w:val="en-US"/>
              </w:rPr>
              <w:t>Šią vietos projekto paraiškos dalį pildo VPS vykdytoja.</w:t>
            </w:r>
          </w:p>
        </w:tc>
      </w:tr>
      <w:tr w:rsidR="00860CC4" w:rsidRPr="009B7CA2" w:rsidTr="00860CC4">
        <w:trPr>
          <w:trHeight w:val="722"/>
        </w:trPr>
        <w:tc>
          <w:tcPr>
            <w:tcW w:w="4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Vietos projekto paraiškos pateikimo data </w:t>
            </w:r>
            <w:r w:rsidRPr="009B7CA2">
              <w:rPr>
                <w:rFonts w:ascii="Times New Roman" w:eastAsia="Times New Roman" w:hAnsi="Times New Roman" w:cs="Times New Roman"/>
                <w:i/>
                <w:lang w:val="en-US"/>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0CC4" w:rsidRPr="009B7CA2" w:rsidRDefault="00860CC4" w:rsidP="00860CC4">
            <w:pPr>
              <w:spacing w:after="0" w:line="256" w:lineRule="auto"/>
              <w:jc w:val="center"/>
              <w:rPr>
                <w:rFonts w:ascii="Times New Roman" w:eastAsia="Times New Roman" w:hAnsi="Times New Roman" w:cs="Times New Roman"/>
                <w:lang w:val="en-US"/>
              </w:rPr>
            </w:pPr>
          </w:p>
        </w:tc>
      </w:tr>
      <w:tr w:rsidR="00860CC4" w:rsidRPr="009B7CA2" w:rsidTr="00860CC4">
        <w:trPr>
          <w:trHeight w:val="898"/>
        </w:trPr>
        <w:tc>
          <w:tcPr>
            <w:tcW w:w="4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center"/>
              <w:rPr>
                <w:rFonts w:ascii="Times New Roman" w:eastAsia="Times New Roman" w:hAnsi="Times New Roman" w:cs="Times New Roman"/>
                <w:b/>
                <w:lang w:val="en-US"/>
              </w:rPr>
            </w:pPr>
          </w:p>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p w:rsidR="00860CC4" w:rsidRPr="009B7CA2" w:rsidRDefault="00860CC4" w:rsidP="00860CC4">
            <w:pPr>
              <w:spacing w:after="0" w:line="256" w:lineRule="auto"/>
              <w:jc w:val="center"/>
              <w:rPr>
                <w:rFonts w:ascii="Times New Roman" w:eastAsia="Times New Roman" w:hAnsi="Times New Roman" w:cs="Times New Roman"/>
                <w:lang w:val="en-US"/>
              </w:rPr>
            </w:pPr>
          </w:p>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lang w:val="en-US"/>
              </w:rPr>
              <w:t>□</w:t>
            </w:r>
          </w:p>
        </w:tc>
        <w:tc>
          <w:tcPr>
            <w:tcW w:w="4338"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b/>
                <w:lang w:val="en-US"/>
              </w:rPr>
              <w:t xml:space="preserve">- </w:t>
            </w:r>
            <w:r w:rsidRPr="009B7CA2">
              <w:rPr>
                <w:rFonts w:ascii="Times New Roman" w:eastAsia="Times New Roman" w:hAnsi="Times New Roman" w:cs="Times New Roman"/>
                <w:lang w:val="en-US"/>
              </w:rPr>
              <w:t>asmeniškai VPS vykdytojai</w:t>
            </w:r>
          </w:p>
          <w:p w:rsidR="00860CC4" w:rsidRPr="009B7CA2" w:rsidRDefault="00860CC4" w:rsidP="00860CC4">
            <w:pPr>
              <w:spacing w:after="0" w:line="256" w:lineRule="auto"/>
              <w:jc w:val="both"/>
              <w:rPr>
                <w:rFonts w:ascii="Times New Roman" w:eastAsia="Times New Roman" w:hAnsi="Times New Roman" w:cs="Times New Roman"/>
                <w:b/>
                <w:lang w:val="en-US"/>
              </w:rPr>
            </w:pP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b/>
                <w:lang w:val="en-US"/>
              </w:rPr>
              <w:t xml:space="preserve">- </w:t>
            </w:r>
            <w:r w:rsidRPr="009B7CA2">
              <w:rPr>
                <w:rFonts w:ascii="Times New Roman" w:eastAsia="Times New Roman" w:hAnsi="Times New Roman" w:cs="Times New Roman"/>
                <w:lang w:val="en-US"/>
              </w:rPr>
              <w:t>el. paštu (gali būti taikoma, jeigu kviečiama teikti mažus vietos projektus)</w:t>
            </w:r>
          </w:p>
        </w:tc>
      </w:tr>
      <w:tr w:rsidR="00860CC4" w:rsidRPr="009B7CA2" w:rsidTr="00860CC4">
        <w:trPr>
          <w:trHeight w:val="1390"/>
        </w:trPr>
        <w:tc>
          <w:tcPr>
            <w:tcW w:w="4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center"/>
              <w:rPr>
                <w:rFonts w:ascii="Times New Roman" w:eastAsia="Times New Roman" w:hAnsi="Times New Roman" w:cs="Times New Roman"/>
                <w:b/>
                <w:lang w:val="en-US"/>
              </w:rPr>
            </w:pPr>
          </w:p>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p w:rsidR="00860CC4" w:rsidRPr="009B7CA2" w:rsidRDefault="00860CC4" w:rsidP="00860CC4">
            <w:pPr>
              <w:spacing w:after="0" w:line="256" w:lineRule="auto"/>
              <w:jc w:val="center"/>
              <w:rPr>
                <w:rFonts w:ascii="Times New Roman" w:eastAsia="Times New Roman" w:hAnsi="Times New Roman" w:cs="Times New Roman"/>
                <w:lang w:val="en-US"/>
              </w:rPr>
            </w:pPr>
          </w:p>
          <w:p w:rsidR="00860CC4" w:rsidRPr="009B7CA2" w:rsidRDefault="00860CC4" w:rsidP="00860CC4">
            <w:pPr>
              <w:spacing w:after="0" w:line="256" w:lineRule="auto"/>
              <w:jc w:val="center"/>
              <w:rPr>
                <w:rFonts w:ascii="Times New Roman" w:eastAsia="Times New Roman" w:hAnsi="Times New Roman" w:cs="Times New Roman"/>
                <w:lang w:val="en-US"/>
              </w:rPr>
            </w:pPr>
          </w:p>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p w:rsidR="00860CC4" w:rsidRPr="009B7CA2" w:rsidRDefault="00860CC4" w:rsidP="00860CC4">
            <w:pPr>
              <w:spacing w:after="0" w:line="256" w:lineRule="auto"/>
              <w:jc w:val="center"/>
              <w:rPr>
                <w:rFonts w:ascii="Times New Roman" w:eastAsia="Times New Roman" w:hAnsi="Times New Roman" w:cs="Times New Roman"/>
                <w:b/>
                <w:lang w:val="en-US"/>
              </w:rPr>
            </w:pPr>
          </w:p>
        </w:tc>
        <w:tc>
          <w:tcPr>
            <w:tcW w:w="4338"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b/>
                <w:lang w:val="en-US"/>
              </w:rPr>
              <w:t>-</w:t>
            </w:r>
            <w:r w:rsidRPr="009B7CA2">
              <w:rPr>
                <w:rFonts w:ascii="Times New Roman" w:eastAsia="Times New Roman" w:hAnsi="Times New Roman" w:cs="Times New Roman"/>
                <w:lang w:val="en-US"/>
              </w:rPr>
              <w:t xml:space="preserve"> pateikta juridinio asmens vadovo arba tinkamai įgalioto asmens (pateiktas atstovavimo teisės įrodymo dokumentas)</w:t>
            </w:r>
          </w:p>
          <w:p w:rsidR="00860CC4" w:rsidRPr="009B7CA2" w:rsidRDefault="00860CC4" w:rsidP="00860CC4">
            <w:pPr>
              <w:spacing w:after="0" w:line="256" w:lineRule="auto"/>
              <w:jc w:val="both"/>
              <w:rPr>
                <w:rFonts w:ascii="Times New Roman" w:eastAsia="Times New Roman" w:hAnsi="Times New Roman" w:cs="Times New Roman"/>
                <w:lang w:val="en-US"/>
              </w:rPr>
            </w:pPr>
          </w:p>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w:t>
            </w:r>
            <w:r w:rsidRPr="009B7CA2">
              <w:rPr>
                <w:rFonts w:ascii="Times New Roman" w:eastAsia="Times New Roman" w:hAnsi="Times New Roman" w:cs="Times New Roman"/>
                <w:lang w:val="en-US"/>
              </w:rPr>
              <w:t xml:space="preserve"> pateikta asmeniškai fizinio asmens arba tinkamai įgalioto asmens (pateiktas fizinio asmens įgaliojimas, patvirtintas notaro)</w:t>
            </w:r>
          </w:p>
        </w:tc>
      </w:tr>
      <w:tr w:rsidR="00860CC4" w:rsidRPr="009B7CA2" w:rsidTr="00860CC4">
        <w:tc>
          <w:tcPr>
            <w:tcW w:w="4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Vietos projekto paraiškos registracijos data </w:t>
            </w:r>
            <w:r w:rsidRPr="009B7CA2">
              <w:rPr>
                <w:rFonts w:ascii="Times New Roman" w:eastAsia="Times New Roman" w:hAnsi="Times New Roman" w:cs="Times New Roman"/>
                <w:i/>
                <w:lang w:val="en-US"/>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center"/>
              <w:rPr>
                <w:rFonts w:ascii="Times New Roman" w:eastAsia="Times New Roman" w:hAnsi="Times New Roman" w:cs="Times New Roman"/>
                <w:lang w:val="en-US"/>
              </w:rPr>
            </w:pPr>
          </w:p>
        </w:tc>
      </w:tr>
      <w:tr w:rsidR="00860CC4" w:rsidRPr="009B7CA2" w:rsidTr="00860CC4">
        <w:tc>
          <w:tcPr>
            <w:tcW w:w="4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center"/>
              <w:rPr>
                <w:rFonts w:ascii="Times New Roman" w:eastAsia="Times New Roman" w:hAnsi="Times New Roman" w:cs="Times New Roman"/>
                <w:b/>
                <w:lang w:val="en-US"/>
              </w:rPr>
            </w:pPr>
          </w:p>
          <w:p w:rsidR="00860CC4" w:rsidRPr="009B7CA2" w:rsidRDefault="00860CC4" w:rsidP="00860CC4">
            <w:pPr>
              <w:spacing w:after="0" w:line="256" w:lineRule="auto"/>
              <w:jc w:val="center"/>
              <w:rPr>
                <w:rFonts w:ascii="Times New Roman" w:eastAsia="Times New Roman" w:hAnsi="Times New Roman" w:cs="Times New Roman"/>
                <w:b/>
                <w:lang w:val="en-US"/>
              </w:rPr>
            </w:pPr>
          </w:p>
        </w:tc>
      </w:tr>
      <w:tr w:rsidR="00860CC4" w:rsidRPr="009B7CA2" w:rsidTr="00860CC4">
        <w:tc>
          <w:tcPr>
            <w:tcW w:w="4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center"/>
              <w:rPr>
                <w:rFonts w:ascii="Times New Roman" w:eastAsia="Times New Roman" w:hAnsi="Times New Roman" w:cs="Times New Roman"/>
                <w:b/>
                <w:lang w:val="en-US"/>
              </w:rPr>
            </w:pPr>
          </w:p>
        </w:tc>
      </w:tr>
    </w:tbl>
    <w:p w:rsidR="00860CC4" w:rsidRPr="009B7CA2" w:rsidRDefault="00860CC4" w:rsidP="00860CC4">
      <w:pPr>
        <w:spacing w:after="0" w:line="240" w:lineRule="auto"/>
        <w:jc w:val="center"/>
        <w:rPr>
          <w:rFonts w:ascii="Times New Roman" w:eastAsia="Times New Roman" w:hAnsi="Times New Roman" w:cs="Times New Roman"/>
          <w:b/>
          <w:cap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860CC4" w:rsidRPr="009B7CA2" w:rsidTr="00860CC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BENDRA INFORMACIJA APIE PAREIŠKĖJĄ</w:t>
            </w:r>
          </w:p>
        </w:tc>
      </w:tr>
      <w:tr w:rsidR="00860CC4" w:rsidRPr="009B7CA2" w:rsidTr="00860CC4">
        <w:tc>
          <w:tcPr>
            <w:tcW w:w="681"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i/>
                <w:lang w:val="en-US"/>
              </w:rPr>
            </w:pPr>
          </w:p>
        </w:tc>
      </w:tr>
      <w:tr w:rsidR="00860CC4" w:rsidRPr="009B7CA2" w:rsidTr="00860CC4">
        <w:tc>
          <w:tcPr>
            <w:tcW w:w="681"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i/>
                <w:lang w:val="en-US"/>
              </w:rPr>
            </w:pPr>
          </w:p>
        </w:tc>
      </w:tr>
      <w:tr w:rsidR="00860CC4" w:rsidRPr="009B7CA2" w:rsidTr="00860CC4">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Pareiškėjo kontaktinė informacija</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 xml:space="preserve">Įrašykite tikslią kontaktinę informaciją, kuria bus siunčiama visa informacija, </w:t>
            </w:r>
            <w:r w:rsidRPr="009B7CA2">
              <w:rPr>
                <w:rFonts w:ascii="Times New Roman" w:eastAsia="Times New Roman" w:hAnsi="Times New Roman" w:cs="Times New Roman"/>
                <w:i/>
                <w:lang w:val="en-US"/>
              </w:rPr>
              <w:lastRenderedPageBreak/>
              <w:t>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el. pašto adresas </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 xml:space="preserve">Prašome nurodyti vieną el. pašto adresą, kuris yra </w:t>
            </w:r>
            <w:r w:rsidRPr="009B7CA2">
              <w:rPr>
                <w:rFonts w:ascii="Times New Roman" w:eastAsia="Times New Roman" w:hAnsi="Times New Roman" w:cs="Times New Roman"/>
                <w:b/>
                <w:i/>
                <w:lang w:val="en-US"/>
              </w:rPr>
              <w:t xml:space="preserve">tinkamas </w:t>
            </w:r>
            <w:r w:rsidRPr="009B7CA2">
              <w:rPr>
                <w:rFonts w:ascii="Times New Roman" w:eastAsia="Times New Roman" w:hAnsi="Times New Roman" w:cs="Times New Roman"/>
                <w:i/>
                <w:lang w:val="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 xml:space="preserve">Pareiškėjo vadovas </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Pildoma, jeigu pareiškėjas – juridinis asmuo.</w:t>
            </w:r>
            <w:r w:rsidRPr="009B7CA2">
              <w:rPr>
                <w:rFonts w:ascii="Times New Roman" w:eastAsia="Times New Roman" w:hAnsi="Times New Roman" w:cs="Times New Roman"/>
                <w:lang w:val="en-US"/>
              </w:rPr>
              <w:t xml:space="preserve"> </w:t>
            </w:r>
            <w:r w:rsidRPr="009B7CA2">
              <w:rPr>
                <w:rFonts w:ascii="Times New Roman" w:eastAsia="Times New Roman" w:hAnsi="Times New Roman" w:cs="Times New Roman"/>
                <w:i/>
                <w:lang w:val="en-US"/>
              </w:rPr>
              <w:t xml:space="preserve">Nurodomos pareigos, vardas ir pavardė, telefono </w:t>
            </w:r>
            <w:proofErr w:type="gramStart"/>
            <w:r w:rsidRPr="009B7CA2">
              <w:rPr>
                <w:rFonts w:ascii="Times New Roman" w:eastAsia="Times New Roman" w:hAnsi="Times New Roman" w:cs="Times New Roman"/>
                <w:i/>
                <w:lang w:val="en-US"/>
              </w:rPr>
              <w:t>Nr.,</w:t>
            </w:r>
            <w:proofErr w:type="gramEnd"/>
            <w:r w:rsidRPr="009B7CA2">
              <w:rPr>
                <w:rFonts w:ascii="Times New Roman" w:eastAsia="Times New Roman" w:hAnsi="Times New Roman" w:cs="Times New Roman"/>
                <w:i/>
                <w:lang w:val="en-US"/>
              </w:rPr>
              <w:t xml:space="preserve">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Pagrindinis pareiškėjo paskirtas asmuo, atsakingas už vietos projekto paraišką </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Prašome nurodyti asmenį, kuris bus atsakingas už bendravimą su VPS vykdytoja ir Agentūra dėl vietos projekto paraiškos vertinimo.</w:t>
            </w:r>
            <w:r w:rsidRPr="009B7CA2">
              <w:rPr>
                <w:rFonts w:ascii="Times New Roman" w:eastAsia="Times New Roman" w:hAnsi="Times New Roman" w:cs="Times New Roman"/>
                <w:lang w:val="en-US"/>
              </w:rPr>
              <w:t xml:space="preserve"> </w:t>
            </w:r>
            <w:r w:rsidRPr="009B7CA2">
              <w:rPr>
                <w:rFonts w:ascii="Times New Roman" w:eastAsia="Times New Roman" w:hAnsi="Times New Roman" w:cs="Times New Roman"/>
                <w:i/>
                <w:lang w:val="en-US"/>
              </w:rPr>
              <w:t xml:space="preserve">Nurodomos pareigos, vardas ir pavardė, telefono </w:t>
            </w:r>
            <w:proofErr w:type="gramStart"/>
            <w:r w:rsidRPr="009B7CA2">
              <w:rPr>
                <w:rFonts w:ascii="Times New Roman" w:eastAsia="Times New Roman" w:hAnsi="Times New Roman" w:cs="Times New Roman"/>
                <w:i/>
                <w:lang w:val="en-US"/>
              </w:rPr>
              <w:t>Nr.,</w:t>
            </w:r>
            <w:proofErr w:type="gramEnd"/>
            <w:r w:rsidRPr="009B7CA2">
              <w:rPr>
                <w:rFonts w:ascii="Times New Roman" w:eastAsia="Times New Roman" w:hAnsi="Times New Roman" w:cs="Times New Roman"/>
                <w:i/>
                <w:lang w:val="en-US"/>
              </w:rPr>
              <w:t xml:space="preserve"> el. pašto adresas.</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r w:rsidR="00860CC4" w:rsidRPr="009B7CA2" w:rsidTr="00860CC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Pavaduojantis pareiškėjo paskirtas asmuo, atsakingas už vietos projekto paraišką </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Prašome nurodyti pavaduojantį asmenį, kuris bus atsakingas už bendravimą su VPS vykdytoja ir Agentūra dėl vietos projekto paraiškos.</w:t>
            </w:r>
            <w:r w:rsidRPr="009B7CA2">
              <w:rPr>
                <w:rFonts w:ascii="Times New Roman" w:eastAsia="Times New Roman" w:hAnsi="Times New Roman" w:cs="Times New Roman"/>
                <w:lang w:val="en-US"/>
              </w:rPr>
              <w:t xml:space="preserve"> </w:t>
            </w:r>
            <w:r w:rsidRPr="009B7CA2">
              <w:rPr>
                <w:rFonts w:ascii="Times New Roman" w:eastAsia="Times New Roman" w:hAnsi="Times New Roman" w:cs="Times New Roman"/>
                <w:i/>
                <w:lang w:val="en-US"/>
              </w:rPr>
              <w:t xml:space="preserve">Nurodomos pareigos, vardas ir pavardė, telefono </w:t>
            </w:r>
            <w:proofErr w:type="gramStart"/>
            <w:r w:rsidRPr="009B7CA2">
              <w:rPr>
                <w:rFonts w:ascii="Times New Roman" w:eastAsia="Times New Roman" w:hAnsi="Times New Roman" w:cs="Times New Roman"/>
                <w:i/>
                <w:lang w:val="en-US"/>
              </w:rPr>
              <w:t>Nr.,</w:t>
            </w:r>
            <w:proofErr w:type="gramEnd"/>
            <w:r w:rsidRPr="009B7CA2">
              <w:rPr>
                <w:rFonts w:ascii="Times New Roman" w:eastAsia="Times New Roman" w:hAnsi="Times New Roman" w:cs="Times New Roman"/>
                <w:i/>
                <w:lang w:val="en-US"/>
              </w:rPr>
              <w:t xml:space="preserve"> el. pašto adresas.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rPr>
                <w:rFonts w:ascii="Times New Roman" w:eastAsia="Times New Roman" w:hAnsi="Times New Roman" w:cs="Times New Roman"/>
                <w:i/>
                <w:lang w:val="en-US"/>
              </w:rPr>
            </w:pPr>
          </w:p>
        </w:tc>
      </w:tr>
    </w:tbl>
    <w:p w:rsidR="00860CC4" w:rsidRPr="009B7CA2" w:rsidRDefault="00860CC4" w:rsidP="00860CC4">
      <w:pPr>
        <w:spacing w:after="0" w:line="240" w:lineRule="auto"/>
        <w:jc w:val="both"/>
        <w:rPr>
          <w:rFonts w:ascii="Times New Roman" w:eastAsia="Times New Roman" w:hAnsi="Times New Roman" w:cs="Times New Roman"/>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1"/>
        <w:gridCol w:w="2847"/>
        <w:gridCol w:w="576"/>
        <w:gridCol w:w="144"/>
        <w:gridCol w:w="2302"/>
        <w:gridCol w:w="1583"/>
        <w:gridCol w:w="1584"/>
      </w:tblGrid>
      <w:tr w:rsidR="00860CC4" w:rsidRPr="009B7CA2" w:rsidTr="00860CC4">
        <w:tc>
          <w:tcPr>
            <w:tcW w:w="60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BENDRA INFORMACIJA APIE VIETOS PROJEKTĄ</w:t>
            </w:r>
          </w:p>
        </w:tc>
      </w:tr>
      <w:tr w:rsidR="00860CC4" w:rsidRPr="009B7CA2" w:rsidTr="00860CC4">
        <w:tc>
          <w:tcPr>
            <w:tcW w:w="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2.1.</w:t>
            </w:r>
          </w:p>
        </w:tc>
        <w:tc>
          <w:tcPr>
            <w:tcW w:w="2847" w:type="dxa"/>
            <w:tcBorders>
              <w:top w:val="single" w:sz="4" w:space="0" w:color="auto"/>
              <w:left w:val="single" w:sz="4" w:space="0" w:color="auto"/>
              <w:bottom w:val="single" w:sz="4" w:space="0" w:color="auto"/>
              <w:right w:val="single" w:sz="4" w:space="0" w:color="auto"/>
            </w:tcBorders>
            <w:shd w:val="clear" w:color="auto" w:fill="FFFFFF"/>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pavadinimas</w:t>
            </w:r>
          </w:p>
        </w:tc>
        <w:tc>
          <w:tcPr>
            <w:tcW w:w="6189" w:type="dxa"/>
            <w:gridSpan w:val="5"/>
            <w:tcBorders>
              <w:top w:val="single" w:sz="4" w:space="0" w:color="auto"/>
              <w:left w:val="single" w:sz="4" w:space="0" w:color="auto"/>
              <w:bottom w:val="single" w:sz="4" w:space="0" w:color="auto"/>
              <w:right w:val="single" w:sz="4" w:space="0" w:color="auto"/>
            </w:tcBorders>
            <w:shd w:val="clear" w:color="auto" w:fill="FFFFFF"/>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860CC4">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2.2.</w:t>
            </w: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kaimo vietovių vietos projektas: </w:t>
            </w:r>
          </w:p>
        </w:tc>
      </w:tr>
      <w:tr w:rsidR="00860CC4" w:rsidRPr="009B7CA2" w:rsidTr="00860CC4">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720" w:type="dxa"/>
            <w:gridSpan w:val="2"/>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c>
          <w:tcPr>
            <w:tcW w:w="5469" w:type="dxa"/>
            <w:gridSpan w:val="3"/>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paprastas</w:t>
            </w:r>
          </w:p>
        </w:tc>
      </w:tr>
      <w:tr w:rsidR="00860CC4" w:rsidRPr="009B7CA2" w:rsidTr="00860CC4">
        <w:trPr>
          <w:trHeight w:val="419"/>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2.3.</w:t>
            </w: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Informacija apie vietos projekto partnerius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projektas teikiamas be partnerių</w:t>
            </w:r>
          </w:p>
        </w:tc>
      </w:tr>
      <w:tr w:rsidR="00860CC4" w:rsidRPr="009B7CA2" w:rsidTr="00860CC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projektas teikiamas su partneriais:</w:t>
            </w:r>
          </w:p>
        </w:tc>
      </w:tr>
      <w:tr w:rsidR="00860CC4" w:rsidRPr="009B7CA2" w:rsidTr="00860CC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6189" w:type="dxa"/>
            <w:gridSpan w:val="5"/>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 xml:space="preserve">Pateikite informaciją apie vietos projekto partnerius: </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plėtros ar žvejybos ir akvakultūros);</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 xml:space="preserve">- </w:t>
            </w:r>
            <w:proofErr w:type="gramStart"/>
            <w:r w:rsidRPr="009B7CA2">
              <w:rPr>
                <w:rFonts w:ascii="Times New Roman" w:eastAsia="Times New Roman" w:hAnsi="Times New Roman" w:cs="Times New Roman"/>
                <w:i/>
                <w:lang w:val="en-US"/>
              </w:rPr>
              <w:t>jeigu</w:t>
            </w:r>
            <w:proofErr w:type="gramEnd"/>
            <w:r w:rsidRPr="009B7CA2">
              <w:rPr>
                <w:rFonts w:ascii="Times New Roman" w:eastAsia="Times New Roman" w:hAnsi="Times New Roman" w:cs="Times New Roman"/>
                <w:i/>
                <w:lang w:val="en-US"/>
              </w:rPr>
              <w:t xml:space="preserve"> vietos projekto partneris (-iai) – fizinis (-iai) asmuo (-enys), pateikiama ši informacija (jeigu partneriai yra keli, nurodoma apie kiekvieną partnerį atskirai): vardas ir pavardė, asmens kodas, gyvenamosios vietovės registracijos adresas, telefono Nr., el. pašto adresas; sektorius, kuriam atstovauja partneris (kaimo plėtros ar </w:t>
            </w:r>
            <w:r w:rsidRPr="009B7CA2">
              <w:rPr>
                <w:rFonts w:ascii="Times New Roman" w:eastAsia="Times New Roman" w:hAnsi="Times New Roman" w:cs="Times New Roman"/>
                <w:i/>
                <w:lang w:val="en-US"/>
              </w:rPr>
              <w:lastRenderedPageBreak/>
              <w:t>žvejybos ir akvakultūros).</w:t>
            </w:r>
          </w:p>
        </w:tc>
      </w:tr>
      <w:tr w:rsidR="00860CC4" w:rsidRPr="009B7CA2" w:rsidTr="00860CC4">
        <w:trPr>
          <w:trHeight w:val="1116"/>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lastRenderedPageBreak/>
              <w:t>2.4.</w:t>
            </w: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Planuojamų patirti tinkamų finansuoti išlaidų suma (nepritaikius paramos lyginamosios dalies), Eur </w:t>
            </w:r>
            <w:r w:rsidRPr="009B7CA2">
              <w:rPr>
                <w:rFonts w:ascii="Times New Roman" w:eastAsia="Times New Roman" w:hAnsi="Times New Roman" w:cs="Times New Roman"/>
                <w:i/>
                <w:lang w:val="en-US"/>
              </w:rPr>
              <w:t>(nurodoma suma be PVM, arba su PVM, jeigu PVM yra tinkamas finansuoti pagal Taisyklių 27.4 papunktį)</w:t>
            </w: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lang w:val="en-US"/>
              </w:rPr>
              <w:t>EŽŪFKP, Lietuvos Respublikos valstybės biudžeto lėšos ir nuosavas indėlis</w:t>
            </w:r>
          </w:p>
        </w:tc>
      </w:tr>
      <w:tr w:rsidR="00860CC4" w:rsidRPr="009B7CA2" w:rsidTr="00860CC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3167" w:type="dxa"/>
            <w:gridSpan w:val="2"/>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EJRŽF ir Lietuvos Respublikos valstybės biudžeto lėšos ir nuosavas indėlis</w:t>
            </w:r>
          </w:p>
        </w:tc>
      </w:tr>
      <w:tr w:rsidR="00860CC4" w:rsidRPr="009B7CA2" w:rsidTr="00860CC4">
        <w:trPr>
          <w:trHeight w:val="1152"/>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2.5.</w:t>
            </w: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Paramos lyginamoji dalis, proc. </w:t>
            </w:r>
            <w:r w:rsidRPr="009B7CA2">
              <w:rPr>
                <w:rFonts w:ascii="Times New Roman" w:eastAsia="Times New Roman" w:hAnsi="Times New Roman" w:cs="Times New Roman"/>
                <w:i/>
                <w:lang w:val="en-US"/>
              </w:rPr>
              <w:t>(integruoto vietos projekto atveju nurodomos skirtingos paramos lyginamosios dalys pagal konkrečią priemonę ir (arba) veiklos sritį, jeigu paramos lyginamoji dalis pagal priemones ir (arba veiklos sritis, skiriasi)</w:t>
            </w: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3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r>
      <w:tr w:rsidR="00860CC4" w:rsidRPr="009B7CA2" w:rsidTr="00860CC4">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r>
      <w:tr w:rsidR="00860CC4" w:rsidRPr="009B7CA2" w:rsidTr="00860CC4">
        <w:trPr>
          <w:trHeight w:val="720"/>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2.6.</w:t>
            </w: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Prašomos paramos vietos projektui įgyvendinti suma, Eur </w:t>
            </w:r>
            <w:r w:rsidRPr="009B7CA2">
              <w:rPr>
                <w:rFonts w:ascii="Times New Roman" w:eastAsia="Times New Roman" w:hAnsi="Times New Roman" w:cs="Times New Roman"/>
                <w:i/>
                <w:lang w:val="en-US"/>
              </w:rPr>
              <w:t>(nurodoma suma be PVM, arba su PVM, jeigu PVM yra tinkamas finansuoti pagal taisyklių 27.4 papunktį)</w:t>
            </w:r>
          </w:p>
        </w:tc>
        <w:tc>
          <w:tcPr>
            <w:tcW w:w="30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31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EŽŪFKP ir Lietuvos Respublikos valstybės biudžeto lėšos</w:t>
            </w:r>
          </w:p>
        </w:tc>
      </w:tr>
      <w:tr w:rsidR="00860CC4" w:rsidRPr="009B7CA2" w:rsidTr="00860CC4">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3167" w:type="dxa"/>
            <w:gridSpan w:val="2"/>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EJRŽF ir Lietuvos Respublikos valstybės biudžeto lėšos</w:t>
            </w:r>
          </w:p>
        </w:tc>
      </w:tr>
      <w:tr w:rsidR="00860CC4" w:rsidRPr="009B7CA2" w:rsidTr="00860CC4">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right"/>
              <w:rPr>
                <w:rFonts w:ascii="Times New Roman" w:eastAsia="Times New Roman" w:hAnsi="Times New Roman" w:cs="Times New Roman"/>
                <w:lang w:val="en-US"/>
              </w:rPr>
            </w:pPr>
          </w:p>
        </w:tc>
        <w:tc>
          <w:tcPr>
            <w:tcW w:w="3167" w:type="dxa"/>
            <w:gridSpan w:val="2"/>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Iš viso EŽŪFKP, EJRŽF ir Lietuvos Respublikos valstybės biudžeto lėšos</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Šią eilutę pildyti tik tuomet, jeigu vietos projektas yra dvisektoris.</w:t>
            </w:r>
          </w:p>
        </w:tc>
      </w:tr>
      <w:tr w:rsidR="00860CC4" w:rsidRPr="009B7CA2" w:rsidTr="00860CC4">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2.7.</w:t>
            </w:r>
          </w:p>
        </w:tc>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Nuosavo indėlio rūšis ir suma</w:t>
            </w:r>
          </w:p>
        </w:tc>
        <w:tc>
          <w:tcPr>
            <w:tcW w:w="460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Indėlio rūšis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Suma, Eur</w:t>
            </w:r>
          </w:p>
        </w:tc>
      </w:tr>
      <w:tr w:rsidR="00860CC4" w:rsidRPr="009B7CA2" w:rsidTr="00860CC4">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57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c>
          <w:tcPr>
            <w:tcW w:w="4029" w:type="dxa"/>
            <w:gridSpan w:val="3"/>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pareiškėjo nuosavos piniginės lėšos arba savivaldybės biudžeto lėšos (kai taikoma)</w:t>
            </w:r>
          </w:p>
        </w:tc>
        <w:tc>
          <w:tcPr>
            <w:tcW w:w="1584"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lang w:val="en-US"/>
              </w:rPr>
            </w:pPr>
          </w:p>
        </w:tc>
      </w:tr>
      <w:tr w:rsidR="00860CC4" w:rsidRPr="009B7CA2" w:rsidTr="00860CC4">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57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c>
          <w:tcPr>
            <w:tcW w:w="4029" w:type="dxa"/>
            <w:gridSpan w:val="3"/>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tinkamo vietos projekto partnerio nuosavos piniginės lėšos</w:t>
            </w:r>
          </w:p>
        </w:tc>
        <w:tc>
          <w:tcPr>
            <w:tcW w:w="1584" w:type="dxa"/>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lang w:val="en-US"/>
              </w:rPr>
            </w:pPr>
          </w:p>
        </w:tc>
      </w:tr>
      <w:tr w:rsidR="00860CC4" w:rsidRPr="009B7CA2" w:rsidTr="00860CC4">
        <w:tc>
          <w:tcPr>
            <w:tcW w:w="601"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2.8.</w:t>
            </w:r>
          </w:p>
        </w:tc>
        <w:tc>
          <w:tcPr>
            <w:tcW w:w="284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įgyvendinimo vieta</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Turi būti nurodomas savivaldybės pavadinimas, seniūnijos pavadinimas ir adresas</w:t>
            </w:r>
          </w:p>
        </w:tc>
        <w:tc>
          <w:tcPr>
            <w:tcW w:w="6189" w:type="dxa"/>
            <w:gridSpan w:val="5"/>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lang w:val="en-US"/>
              </w:rPr>
            </w:pPr>
          </w:p>
        </w:tc>
      </w:tr>
      <w:tr w:rsidR="00860CC4" w:rsidRPr="009B7CA2" w:rsidTr="00860CC4">
        <w:tc>
          <w:tcPr>
            <w:tcW w:w="601"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2.9.</w:t>
            </w:r>
          </w:p>
        </w:tc>
        <w:tc>
          <w:tcPr>
            <w:tcW w:w="284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Planuojamas vietos projekto įgyvendinimo laikotarpis mėn.</w:t>
            </w:r>
          </w:p>
        </w:tc>
        <w:tc>
          <w:tcPr>
            <w:tcW w:w="6189" w:type="dxa"/>
            <w:gridSpan w:val="5"/>
            <w:tcBorders>
              <w:top w:val="single" w:sz="4" w:space="0" w:color="auto"/>
              <w:left w:val="single" w:sz="4" w:space="0" w:color="auto"/>
              <w:bottom w:val="single" w:sz="4" w:space="0" w:color="auto"/>
              <w:right w:val="single" w:sz="4" w:space="0" w:color="auto"/>
            </w:tcBorders>
            <w:vAlign w:val="center"/>
          </w:tcPr>
          <w:p w:rsidR="00860CC4" w:rsidRPr="009B7CA2" w:rsidRDefault="00860CC4" w:rsidP="00860CC4">
            <w:pPr>
              <w:spacing w:after="0" w:line="256" w:lineRule="auto"/>
              <w:jc w:val="both"/>
              <w:rPr>
                <w:rFonts w:ascii="Times New Roman" w:eastAsia="Times New Roman" w:hAnsi="Times New Roman" w:cs="Times New Roman"/>
                <w:lang w:val="en-US"/>
              </w:rPr>
            </w:pPr>
          </w:p>
        </w:tc>
      </w:tr>
      <w:tr w:rsidR="00860CC4" w:rsidRPr="009B7CA2" w:rsidTr="00860CC4">
        <w:trPr>
          <w:trHeight w:val="374"/>
        </w:trPr>
        <w:tc>
          <w:tcPr>
            <w:tcW w:w="601"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2.10.</w:t>
            </w:r>
          </w:p>
        </w:tc>
        <w:tc>
          <w:tcPr>
            <w:tcW w:w="284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projektas parengtas pagal</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projektų</w:t>
            </w:r>
            <w:r w:rsidR="00763C52" w:rsidRPr="009B7CA2">
              <w:rPr>
                <w:rFonts w:ascii="Times New Roman" w:eastAsia="Times New Roman" w:hAnsi="Times New Roman" w:cs="Times New Roman"/>
                <w:lang w:val="en-US"/>
              </w:rPr>
              <w:t xml:space="preserve"> finansavimo sąlygų aprašą</w:t>
            </w:r>
            <w:r w:rsidRPr="009B7CA2">
              <w:rPr>
                <w:rFonts w:ascii="Times New Roman" w:eastAsia="Times New Roman" w:hAnsi="Times New Roman" w:cs="Times New Roman"/>
                <w:lang w:val="en-US"/>
              </w:rPr>
              <w:t xml:space="preserve"> (toliau – Aprašas)</w:t>
            </w:r>
          </w:p>
        </w:tc>
        <w:tc>
          <w:tcPr>
            <w:tcW w:w="6189" w:type="dxa"/>
            <w:gridSpan w:val="5"/>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 vieną Aprašą: </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pagal VPS priemonę &lt;</w:t>
            </w:r>
            <w:r w:rsidR="005F1ABB" w:rsidRPr="009B7CA2">
              <w:rPr>
                <w:rFonts w:ascii="Times New Roman" w:eastAsia="Times New Roman" w:hAnsi="Times New Roman" w:cs="Times New Roman"/>
              </w:rPr>
              <w:t>„Mokymų, skirtų žinių atnaujinimui ir įgūdžių formavimui, vykdymas, edukacinių programų,  Utenos krašto  gamtos ir kultūros savitumo išsaugojimui ir plėtrai, kūrimas bei įgyvendinimas“</w:t>
            </w:r>
            <w:r w:rsidR="005F1ABB" w:rsidRPr="009B7CA2">
              <w:rPr>
                <w:rFonts w:ascii="Times New Roman" w:eastAsia="Times New Roman" w:hAnsi="Times New Roman" w:cs="Times New Roman"/>
                <w:lang w:val="en-US"/>
              </w:rPr>
              <w:t xml:space="preserve"> patvirtintą VPS vykdytojos </w:t>
            </w:r>
            <w:r w:rsidRPr="009B7CA2">
              <w:rPr>
                <w:rFonts w:ascii="Times New Roman" w:eastAsia="Times New Roman" w:hAnsi="Times New Roman" w:cs="Times New Roman"/>
                <w:lang w:val="en-US"/>
              </w:rPr>
              <w:t xml:space="preserve"> valdymo organo sprendimu/visuotinio narių susirinkimo </w:t>
            </w:r>
            <w:r w:rsidR="00C034DC">
              <w:rPr>
                <w:rFonts w:ascii="Times New Roman" w:eastAsia="Times New Roman" w:hAnsi="Times New Roman" w:cs="Times New Roman"/>
                <w:lang w:val="en-US"/>
              </w:rPr>
              <w:t xml:space="preserve">2018-01- </w:t>
            </w:r>
            <w:r w:rsidRPr="009B7CA2">
              <w:rPr>
                <w:rFonts w:ascii="Times New Roman" w:eastAsia="Times New Roman" w:hAnsi="Times New Roman" w:cs="Times New Roman"/>
                <w:lang w:val="en-US"/>
              </w:rPr>
              <w:t xml:space="preserve"> sprendimu </w:t>
            </w:r>
          </w:p>
        </w:tc>
      </w:tr>
    </w:tbl>
    <w:p w:rsidR="00860CC4" w:rsidRPr="009B7CA2" w:rsidRDefault="00860CC4" w:rsidP="00860CC4">
      <w:pPr>
        <w:spacing w:after="0" w:line="240" w:lineRule="auto"/>
        <w:jc w:val="both"/>
        <w:rPr>
          <w:rFonts w:ascii="Times New Roman" w:eastAsia="Times New Roman" w:hAnsi="Times New Roman" w:cs="Times New Roman"/>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860CC4" w:rsidRPr="009B7CA2" w:rsidTr="006F6585">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IDĖJOS APRAŠYMAS</w:t>
            </w:r>
          </w:p>
        </w:tc>
      </w:tr>
      <w:tr w:rsidR="00860CC4" w:rsidRPr="009B7CA2" w:rsidTr="006F6585">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tikslas:</w:t>
            </w:r>
          </w:p>
          <w:p w:rsidR="00763C52" w:rsidRPr="009B7CA2" w:rsidRDefault="00763C52"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rPr>
              <w:lastRenderedPageBreak/>
              <w:t>(Vietos projekto tikslas turi atitikti VPS nurodytus priemonės tikslus ir prisidėti prie jų įgyvendinimo)</w:t>
            </w:r>
          </w:p>
        </w:tc>
      </w:tr>
      <w:tr w:rsidR="00860CC4" w:rsidRPr="009B7CA2" w:rsidTr="006F6585">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6F658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tikslo atitiktis VPS priemonės, pagal kurią yra teikiamas, tikslams:</w:t>
            </w:r>
          </w:p>
        </w:tc>
      </w:tr>
      <w:tr w:rsidR="00860CC4" w:rsidRPr="009B7CA2" w:rsidTr="006F6585">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8964"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6F658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uždaviniai:</w:t>
            </w:r>
          </w:p>
        </w:tc>
      </w:tr>
      <w:tr w:rsidR="00860CC4" w:rsidRPr="009B7CA2" w:rsidTr="006F6585">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8964"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6F658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įgyvendinimo veiksmų planas:</w:t>
            </w:r>
          </w:p>
          <w:p w:rsidR="00763C52" w:rsidRPr="009B7CA2" w:rsidRDefault="00763C52"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bCs/>
                <w:i/>
              </w:rPr>
              <w:t>(Aprašykite, kokios veiklios bus vykdomos įgyvendinant projektą. Aprašykite, kaip paraiškos 5 skyriuje „Vietos projekto finansinis planas“ nurodytos išlaidos yra susijusios su projekto veiklomis.  Jei Pagrįskite, kad be šių išlaidų negalėtų būti įgyvendinti vietos projekto uždaviniai ir pasiektas vietos projekto tikslas)</w:t>
            </w:r>
          </w:p>
        </w:tc>
      </w:tr>
      <w:tr w:rsidR="00860CC4" w:rsidRPr="009B7CA2" w:rsidTr="006F6585">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rPr>
            </w:pPr>
          </w:p>
        </w:tc>
        <w:tc>
          <w:tcPr>
            <w:tcW w:w="8964"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rPr>
            </w:pPr>
          </w:p>
        </w:tc>
      </w:tr>
      <w:tr w:rsidR="00860CC4" w:rsidRPr="009B7CA2" w:rsidTr="006F6585">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3.5.</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Funkcijų pasidalijimas įgyvendinant vietos projektą</w:t>
            </w:r>
          </w:p>
        </w:tc>
      </w:tr>
      <w:tr w:rsidR="00860CC4" w:rsidRPr="009B7CA2" w:rsidTr="006F6585">
        <w:tc>
          <w:tcPr>
            <w:tcW w:w="0" w:type="auto"/>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lang w:val="en-US"/>
              </w:rPr>
            </w:pPr>
          </w:p>
        </w:tc>
        <w:tc>
          <w:tcPr>
            <w:tcW w:w="8964"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Pildoma, jeigu vietos projektas teikiamas su partneriu (-iais).</w:t>
            </w:r>
          </w:p>
        </w:tc>
      </w:tr>
    </w:tbl>
    <w:p w:rsidR="00860CC4" w:rsidRPr="009B7CA2" w:rsidRDefault="00860CC4" w:rsidP="00860CC4">
      <w:pPr>
        <w:spacing w:after="0" w:line="240" w:lineRule="auto"/>
        <w:jc w:val="both"/>
        <w:rPr>
          <w:rFonts w:ascii="Times New Roman" w:eastAsia="Calibri" w:hAnsi="Times New Roman" w:cs="Times New Roman"/>
          <w:b/>
          <w:color w:val="00000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568"/>
        <w:gridCol w:w="4403"/>
      </w:tblGrid>
      <w:tr w:rsidR="00860CC4" w:rsidRPr="009B7CA2" w:rsidTr="006F6288">
        <w:tc>
          <w:tcPr>
            <w:tcW w:w="66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spacing w:after="0" w:line="256" w:lineRule="auto"/>
              <w:jc w:val="center"/>
              <w:rPr>
                <w:rFonts w:ascii="Times New Roman" w:eastAsia="Calibri" w:hAnsi="Times New Roman" w:cs="Times New Roman"/>
                <w:b/>
                <w:color w:val="000000"/>
                <w:lang w:val="en-US"/>
              </w:rPr>
            </w:pPr>
            <w:r w:rsidRPr="009B7CA2">
              <w:rPr>
                <w:rFonts w:ascii="Times New Roman" w:eastAsia="Calibri" w:hAnsi="Times New Roman" w:cs="Times New Roman"/>
                <w:b/>
                <w:color w:val="000000"/>
                <w:lang w:val="en-US"/>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Calibri" w:hAnsi="Times New Roman" w:cs="Times New Roman"/>
                <w:b/>
                <w:color w:val="000000"/>
                <w:lang w:val="en-US"/>
              </w:rPr>
            </w:pPr>
            <w:r w:rsidRPr="009B7CA2">
              <w:rPr>
                <w:rFonts w:ascii="Times New Roman" w:eastAsia="Calibri" w:hAnsi="Times New Roman" w:cs="Times New Roman"/>
                <w:b/>
                <w:color w:val="000000"/>
                <w:lang w:val="en-US"/>
              </w:rPr>
              <w:t>VIETOS PROJEKTO ATITIKTIS VIETOS PROJEKTŲ ATRANKOS KRITERIJAMS</w:t>
            </w:r>
          </w:p>
        </w:tc>
      </w:tr>
      <w:tr w:rsidR="00860CC4" w:rsidRPr="009B7CA2" w:rsidTr="006F6288">
        <w:tc>
          <w:tcPr>
            <w:tcW w:w="6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spacing w:after="0" w:line="256" w:lineRule="auto"/>
              <w:jc w:val="center"/>
              <w:rPr>
                <w:rFonts w:ascii="Times New Roman" w:eastAsia="Calibri" w:hAnsi="Times New Roman" w:cs="Times New Roman"/>
                <w:b/>
                <w:color w:val="000000"/>
                <w:lang w:val="en-US"/>
              </w:rPr>
            </w:pPr>
            <w:r w:rsidRPr="009B7CA2">
              <w:rPr>
                <w:rFonts w:ascii="Times New Roman" w:eastAsia="Calibri" w:hAnsi="Times New Roman" w:cs="Times New Roman"/>
                <w:b/>
                <w:color w:val="000000"/>
                <w:lang w:val="en-US"/>
              </w:rPr>
              <w:t>I</w:t>
            </w:r>
          </w:p>
        </w:tc>
        <w:tc>
          <w:tcPr>
            <w:tcW w:w="4568" w:type="dxa"/>
            <w:tcBorders>
              <w:top w:val="single" w:sz="4" w:space="0" w:color="auto"/>
              <w:left w:val="single" w:sz="4" w:space="0" w:color="auto"/>
              <w:bottom w:val="single" w:sz="4" w:space="0" w:color="auto"/>
              <w:right w:val="single" w:sz="4" w:space="0" w:color="auto"/>
            </w:tcBorders>
            <w:shd w:val="clear" w:color="auto" w:fill="FFFFFF"/>
            <w:hideMark/>
          </w:tcPr>
          <w:p w:rsidR="00860CC4" w:rsidRPr="009B7CA2" w:rsidRDefault="00860CC4" w:rsidP="00860CC4">
            <w:pPr>
              <w:spacing w:after="0" w:line="256" w:lineRule="auto"/>
              <w:jc w:val="center"/>
              <w:rPr>
                <w:rFonts w:ascii="Times New Roman" w:eastAsia="Calibri" w:hAnsi="Times New Roman" w:cs="Times New Roman"/>
                <w:b/>
                <w:color w:val="000000"/>
                <w:lang w:val="en-US"/>
              </w:rPr>
            </w:pPr>
            <w:r w:rsidRPr="009B7CA2">
              <w:rPr>
                <w:rFonts w:ascii="Times New Roman" w:eastAsia="Calibri" w:hAnsi="Times New Roman" w:cs="Times New Roman"/>
                <w:b/>
                <w:color w:val="000000"/>
                <w:lang w:val="en-US"/>
              </w:rPr>
              <w:t>II</w:t>
            </w:r>
          </w:p>
        </w:tc>
        <w:tc>
          <w:tcPr>
            <w:tcW w:w="4403" w:type="dxa"/>
            <w:tcBorders>
              <w:top w:val="single" w:sz="4" w:space="0" w:color="auto"/>
              <w:left w:val="single" w:sz="4" w:space="0" w:color="auto"/>
              <w:bottom w:val="single" w:sz="4" w:space="0" w:color="auto"/>
              <w:right w:val="single" w:sz="4" w:space="0" w:color="auto"/>
            </w:tcBorders>
            <w:shd w:val="clear" w:color="auto" w:fill="FFFFFF"/>
            <w:hideMark/>
          </w:tcPr>
          <w:p w:rsidR="00860CC4" w:rsidRPr="009B7CA2" w:rsidRDefault="00860CC4" w:rsidP="00860CC4">
            <w:pPr>
              <w:spacing w:after="0" w:line="256" w:lineRule="auto"/>
              <w:jc w:val="center"/>
              <w:rPr>
                <w:rFonts w:ascii="Times New Roman" w:eastAsia="Calibri" w:hAnsi="Times New Roman" w:cs="Times New Roman"/>
                <w:b/>
                <w:color w:val="000000"/>
                <w:lang w:val="en-US"/>
              </w:rPr>
            </w:pPr>
            <w:r w:rsidRPr="009B7CA2">
              <w:rPr>
                <w:rFonts w:ascii="Times New Roman" w:eastAsia="Calibri" w:hAnsi="Times New Roman" w:cs="Times New Roman"/>
                <w:b/>
                <w:color w:val="000000"/>
                <w:lang w:val="en-US"/>
              </w:rPr>
              <w:t>III</w:t>
            </w:r>
          </w:p>
        </w:tc>
      </w:tr>
      <w:tr w:rsidR="00860CC4" w:rsidRPr="009B7CA2" w:rsidTr="006F6288">
        <w:tc>
          <w:tcPr>
            <w:tcW w:w="66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Calibri" w:hAnsi="Times New Roman" w:cs="Times New Roman"/>
                <w:b/>
                <w:lang w:val="en-US"/>
              </w:rPr>
            </w:pPr>
            <w:r w:rsidRPr="009B7CA2">
              <w:rPr>
                <w:rFonts w:ascii="Times New Roman" w:eastAsia="Calibri" w:hAnsi="Times New Roman" w:cs="Times New Roman"/>
                <w:b/>
                <w:lang w:val="en-US"/>
              </w:rPr>
              <w:t>Eil. Nr.</w:t>
            </w:r>
          </w:p>
        </w:tc>
        <w:tc>
          <w:tcPr>
            <w:tcW w:w="456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Calibri" w:hAnsi="Times New Roman" w:cs="Times New Roman"/>
                <w:b/>
                <w:lang w:val="en-US"/>
              </w:rPr>
            </w:pPr>
            <w:r w:rsidRPr="009B7CA2">
              <w:rPr>
                <w:rFonts w:ascii="Times New Roman" w:eastAsia="Calibri" w:hAnsi="Times New Roman" w:cs="Times New Roman"/>
                <w:b/>
                <w:lang w:val="en-US"/>
              </w:rPr>
              <w:t>Vietos projektų atrankos kriterijus</w:t>
            </w:r>
          </w:p>
          <w:p w:rsidR="00860CC4" w:rsidRPr="009B7CA2" w:rsidRDefault="00860CC4" w:rsidP="00860CC4">
            <w:pPr>
              <w:spacing w:after="0" w:line="256" w:lineRule="auto"/>
              <w:jc w:val="both"/>
              <w:rPr>
                <w:rFonts w:ascii="Times New Roman" w:eastAsia="Calibri" w:hAnsi="Times New Roman" w:cs="Times New Roman"/>
                <w:i/>
                <w:lang w:val="en-US"/>
              </w:rPr>
            </w:pPr>
            <w:r w:rsidRPr="009B7CA2">
              <w:rPr>
                <w:rFonts w:ascii="Times New Roman" w:eastAsia="Calibri" w:hAnsi="Times New Roman" w:cs="Times New Roman"/>
                <w:i/>
                <w:lang w:val="en-US"/>
              </w:rPr>
              <w:t>Pildo VPS vykdytoja iki kvietimo teikti vietos projektus paskelbimo dienos.</w:t>
            </w:r>
          </w:p>
        </w:tc>
        <w:tc>
          <w:tcPr>
            <w:tcW w:w="4403"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center"/>
              <w:rPr>
                <w:rFonts w:ascii="Times New Roman" w:eastAsia="Calibri" w:hAnsi="Times New Roman" w:cs="Times New Roman"/>
                <w:b/>
                <w:lang w:val="en-US"/>
              </w:rPr>
            </w:pPr>
            <w:r w:rsidRPr="009B7CA2">
              <w:rPr>
                <w:rFonts w:ascii="Times New Roman" w:eastAsia="Calibri" w:hAnsi="Times New Roman" w:cs="Times New Roman"/>
                <w:b/>
                <w:lang w:val="en-US"/>
              </w:rPr>
              <w:t>Vietos projekto atitikties vietos projektų atrankos kriterijui pagrindimas</w:t>
            </w:r>
          </w:p>
          <w:p w:rsidR="00860CC4" w:rsidRPr="009B7CA2" w:rsidRDefault="00860CC4" w:rsidP="00860CC4">
            <w:pPr>
              <w:spacing w:after="0" w:line="256" w:lineRule="auto"/>
              <w:jc w:val="both"/>
              <w:rPr>
                <w:rFonts w:ascii="Times New Roman" w:eastAsia="Calibri" w:hAnsi="Times New Roman" w:cs="Times New Roman"/>
                <w:i/>
                <w:lang w:val="en-US"/>
              </w:rPr>
            </w:pPr>
            <w:r w:rsidRPr="009B7CA2">
              <w:rPr>
                <w:rFonts w:ascii="Times New Roman" w:eastAsia="Calibri" w:hAnsi="Times New Roman" w:cs="Times New Roman"/>
                <w:i/>
                <w:lang w:val="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vAlign w:val="center"/>
            <w:hideMark/>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w:t>
            </w:r>
            <w:r>
              <w:rPr>
                <w:rFonts w:ascii="Times New Roman" w:hAnsi="Times New Roman" w:cs="Times New Roman"/>
              </w:rPr>
              <w:t>1.</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6F6288" w:rsidP="009B7CA2">
            <w:pPr>
              <w:jc w:val="both"/>
              <w:rPr>
                <w:rFonts w:ascii="Times New Roman" w:hAnsi="Times New Roman" w:cs="Times New Roman"/>
              </w:rPr>
            </w:pPr>
            <w:r w:rsidRPr="009B7CA2">
              <w:rPr>
                <w:rFonts w:ascii="Times New Roman" w:eastAsia="Calibri" w:hAnsi="Times New Roman" w:cs="Times New Roman"/>
              </w:rPr>
              <w:t>Didesnis projekto naudos gavėjų skaičius</w:t>
            </w:r>
            <w:r w:rsidRPr="009B7CA2">
              <w:rPr>
                <w:rFonts w:ascii="Times New Roman" w:hAnsi="Times New Roman" w:cs="Times New Roman"/>
              </w:rPr>
              <w:t>. Šis atrankos kriterijus detalizuojamas taip:</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hideMark/>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.1.</w:t>
            </w:r>
            <w:r>
              <w:rPr>
                <w:rFonts w:ascii="Times New Roman" w:hAnsi="Times New Roman" w:cs="Times New Roman"/>
              </w:rPr>
              <w:t>1.</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C034DC" w:rsidP="009B7CA2">
            <w:pPr>
              <w:jc w:val="both"/>
              <w:rPr>
                <w:rFonts w:ascii="Times New Roman" w:hAnsi="Times New Roman" w:cs="Times New Roman"/>
              </w:rPr>
            </w:pPr>
            <w:r>
              <w:rPr>
                <w:rFonts w:ascii="Times New Roman" w:hAnsi="Times New Roman" w:cs="Times New Roman"/>
              </w:rPr>
              <w:t xml:space="preserve"> Projekte  dalyvauja nuo 31</w:t>
            </w:r>
            <w:r w:rsidR="006F6288" w:rsidRPr="009B7CA2">
              <w:rPr>
                <w:rFonts w:ascii="Times New Roman" w:hAnsi="Times New Roman" w:cs="Times New Roman"/>
              </w:rPr>
              <w:t xml:space="preserve"> iki 70 dalyvių </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hideMark/>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w:t>
            </w:r>
            <w:r>
              <w:rPr>
                <w:rFonts w:ascii="Times New Roman" w:hAnsi="Times New Roman" w:cs="Times New Roman"/>
              </w:rPr>
              <w:t>1.</w:t>
            </w:r>
            <w:r w:rsidR="006F6288" w:rsidRPr="009B7CA2">
              <w:rPr>
                <w:rFonts w:ascii="Times New Roman" w:hAnsi="Times New Roman" w:cs="Times New Roman"/>
              </w:rPr>
              <w:t>2.</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C034DC" w:rsidP="009B7CA2">
            <w:pPr>
              <w:jc w:val="both"/>
              <w:rPr>
                <w:rFonts w:ascii="Times New Roman" w:hAnsi="Times New Roman" w:cs="Times New Roman"/>
              </w:rPr>
            </w:pPr>
            <w:r>
              <w:rPr>
                <w:rFonts w:ascii="Times New Roman" w:hAnsi="Times New Roman" w:cs="Times New Roman"/>
              </w:rPr>
              <w:t>Projekte  dalyvauja nuo 20 iki 3</w:t>
            </w:r>
            <w:r w:rsidR="002F3F2E">
              <w:rPr>
                <w:rFonts w:ascii="Times New Roman" w:hAnsi="Times New Roman" w:cs="Times New Roman"/>
              </w:rPr>
              <w:t xml:space="preserve">0 dalyvių </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vAlign w:val="center"/>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2.</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6F6288" w:rsidP="009B7CA2">
            <w:pPr>
              <w:jc w:val="both"/>
              <w:rPr>
                <w:rFonts w:ascii="Times New Roman" w:hAnsi="Times New Roman" w:cs="Times New Roman"/>
              </w:rPr>
            </w:pPr>
            <w:r w:rsidRPr="009B7CA2">
              <w:rPr>
                <w:rFonts w:ascii="Times New Roman" w:eastAsia="Calibri" w:hAnsi="Times New Roman" w:cs="Times New Roman"/>
              </w:rPr>
              <w:t>Projektas įgyvendinamas bendradarbiavimo su kitais subjektais, kurie dalyvauja projekto veiklose, pagrindu</w:t>
            </w:r>
            <w:r w:rsidRPr="009B7CA2">
              <w:rPr>
                <w:rFonts w:ascii="Times New Roman" w:hAnsi="Times New Roman" w:cs="Times New Roman"/>
              </w:rPr>
              <w:t>. Šis atrankos kriterijus detalizuojamas taip:</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2.1.</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2F3F2E" w:rsidP="009B7CA2">
            <w:pPr>
              <w:jc w:val="both"/>
              <w:rPr>
                <w:rFonts w:ascii="Times New Roman" w:hAnsi="Times New Roman" w:cs="Times New Roman"/>
              </w:rPr>
            </w:pPr>
            <w:r>
              <w:rPr>
                <w:rFonts w:ascii="Times New Roman" w:hAnsi="Times New Roman" w:cs="Times New Roman"/>
              </w:rPr>
              <w:t>Projekto</w:t>
            </w:r>
            <w:r w:rsidR="006F6288" w:rsidRPr="009B7CA2">
              <w:rPr>
                <w:rFonts w:ascii="Times New Roman" w:hAnsi="Times New Roman" w:cs="Times New Roman"/>
              </w:rPr>
              <w:t xml:space="preserve"> partneriai (įskaitant ir pareiškėją) yra iš 3  ir daugiau Utenos rajono seniūnijų</w:t>
            </w:r>
          </w:p>
          <w:p w:rsidR="006F6288" w:rsidRPr="009B7CA2" w:rsidRDefault="006F6288" w:rsidP="009B7CA2">
            <w:pPr>
              <w:jc w:val="both"/>
              <w:rPr>
                <w:rFonts w:ascii="Times New Roman" w:hAnsi="Times New Roman" w:cs="Times New Roman"/>
              </w:rPr>
            </w:pP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2.2.</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2F3F2E" w:rsidP="009B7CA2">
            <w:pPr>
              <w:jc w:val="both"/>
              <w:rPr>
                <w:rFonts w:ascii="Times New Roman" w:hAnsi="Times New Roman" w:cs="Times New Roman"/>
              </w:rPr>
            </w:pPr>
            <w:r>
              <w:rPr>
                <w:rFonts w:ascii="Times New Roman" w:hAnsi="Times New Roman" w:cs="Times New Roman"/>
              </w:rPr>
              <w:t>Projekto</w:t>
            </w:r>
            <w:r w:rsidR="006F6288" w:rsidRPr="009B7CA2">
              <w:rPr>
                <w:rFonts w:ascii="Times New Roman" w:hAnsi="Times New Roman" w:cs="Times New Roman"/>
              </w:rPr>
              <w:t xml:space="preserve"> partneriai (įskaitant ir pareiškėją)</w:t>
            </w:r>
            <w:r>
              <w:rPr>
                <w:rFonts w:ascii="Times New Roman" w:hAnsi="Times New Roman" w:cs="Times New Roman"/>
              </w:rPr>
              <w:t xml:space="preserve"> </w:t>
            </w:r>
            <w:r w:rsidR="006F6288" w:rsidRPr="009B7CA2">
              <w:rPr>
                <w:rFonts w:ascii="Times New Roman" w:hAnsi="Times New Roman" w:cs="Times New Roman"/>
              </w:rPr>
              <w:t>yra iš 2 Utenos rajono seniūnijų</w:t>
            </w:r>
          </w:p>
          <w:p w:rsidR="006F6288" w:rsidRPr="009B7CA2" w:rsidRDefault="006F6288" w:rsidP="009B7CA2">
            <w:pPr>
              <w:jc w:val="both"/>
              <w:rPr>
                <w:rFonts w:ascii="Times New Roman" w:hAnsi="Times New Roman" w:cs="Times New Roman"/>
              </w:rPr>
            </w:pPr>
            <w:r w:rsidRPr="009B7CA2">
              <w:rPr>
                <w:rFonts w:ascii="Times New Roman" w:hAnsi="Times New Roman" w:cs="Times New Roman"/>
              </w:rPr>
              <w:t xml:space="preserve"> </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3.</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737824" w:rsidP="009B7CA2">
            <w:pPr>
              <w:jc w:val="both"/>
              <w:rPr>
                <w:rFonts w:ascii="Times New Roman" w:hAnsi="Times New Roman" w:cs="Times New Roman"/>
              </w:rPr>
            </w:pPr>
            <w:r>
              <w:rPr>
                <w:rFonts w:ascii="Times New Roman" w:eastAsia="Calibri" w:hAnsi="Times New Roman" w:cs="Times New Roman"/>
              </w:rPr>
              <w:t>Projekto įgyvendinimo metu suorganizuotų mokymo renginių skirtinga tematika skaičius</w:t>
            </w:r>
            <w:r w:rsidR="006F6288" w:rsidRPr="009B7CA2">
              <w:rPr>
                <w:rFonts w:ascii="Times New Roman" w:eastAsia="Calibri" w:hAnsi="Times New Roman" w:cs="Times New Roman"/>
              </w:rPr>
              <w:t>.</w:t>
            </w:r>
            <w:r w:rsidR="006F6288" w:rsidRPr="009B7CA2">
              <w:rPr>
                <w:rFonts w:ascii="Times New Roman" w:hAnsi="Times New Roman" w:cs="Times New Roman"/>
              </w:rPr>
              <w:t xml:space="preserve"> Šis atrankos kriterijus detalizuojamas taip:</w:t>
            </w:r>
          </w:p>
        </w:tc>
        <w:tc>
          <w:tcPr>
            <w:tcW w:w="4403" w:type="dxa"/>
            <w:tcBorders>
              <w:top w:val="single" w:sz="4" w:space="0" w:color="auto"/>
              <w:left w:val="single" w:sz="4" w:space="0" w:color="auto"/>
              <w:bottom w:val="single" w:sz="4" w:space="0" w:color="auto"/>
              <w:right w:val="single" w:sz="4" w:space="0" w:color="auto"/>
            </w:tcBorders>
          </w:tcPr>
          <w:p w:rsidR="006F6288" w:rsidRPr="00737824" w:rsidRDefault="006F6288" w:rsidP="00860CC4">
            <w:pPr>
              <w:spacing w:after="0" w:line="256" w:lineRule="auto"/>
              <w:jc w:val="both"/>
              <w:rPr>
                <w:rFonts w:ascii="Times New Roman" w:eastAsia="Calibri" w:hAnsi="Times New Roman" w:cs="Times New Roman"/>
                <w:b/>
                <w:color w:val="000000"/>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3.1.</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C034DC" w:rsidP="009B7CA2">
            <w:pPr>
              <w:jc w:val="both"/>
              <w:rPr>
                <w:rFonts w:ascii="Times New Roman" w:hAnsi="Times New Roman" w:cs="Times New Roman"/>
              </w:rPr>
            </w:pPr>
            <w:r>
              <w:rPr>
                <w:rFonts w:ascii="Times New Roman" w:hAnsi="Times New Roman" w:cs="Times New Roman"/>
              </w:rPr>
              <w:t xml:space="preserve"> 3</w:t>
            </w:r>
            <w:r w:rsidR="006F6288" w:rsidRPr="009B7CA2">
              <w:rPr>
                <w:rFonts w:ascii="Times New Roman" w:hAnsi="Times New Roman" w:cs="Times New Roman"/>
              </w:rPr>
              <w:t xml:space="preserve"> ir daugi</w:t>
            </w:r>
            <w:r>
              <w:rPr>
                <w:rFonts w:ascii="Times New Roman" w:hAnsi="Times New Roman" w:cs="Times New Roman"/>
              </w:rPr>
              <w:t xml:space="preserve">au mokymo renginių skirtinga tematika </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3.2.</w:t>
            </w:r>
          </w:p>
        </w:tc>
        <w:tc>
          <w:tcPr>
            <w:tcW w:w="4568" w:type="dxa"/>
            <w:tcBorders>
              <w:top w:val="single" w:sz="4" w:space="0" w:color="auto"/>
              <w:left w:val="single" w:sz="4" w:space="0" w:color="auto"/>
              <w:bottom w:val="single" w:sz="4" w:space="0" w:color="auto"/>
              <w:right w:val="single" w:sz="4" w:space="0" w:color="auto"/>
            </w:tcBorders>
          </w:tcPr>
          <w:p w:rsidR="006F6288" w:rsidRPr="009B7CA2" w:rsidRDefault="00C034DC" w:rsidP="00C034DC">
            <w:pPr>
              <w:jc w:val="both"/>
              <w:rPr>
                <w:rFonts w:ascii="Times New Roman" w:hAnsi="Times New Roman" w:cs="Times New Roman"/>
              </w:rPr>
            </w:pPr>
            <w:r>
              <w:rPr>
                <w:rFonts w:ascii="Times New Roman" w:hAnsi="Times New Roman" w:cs="Times New Roman"/>
              </w:rPr>
              <w:t xml:space="preserve"> </w:t>
            </w:r>
            <w:r w:rsidR="006F6288" w:rsidRPr="009B7CA2">
              <w:rPr>
                <w:rFonts w:ascii="Times New Roman" w:hAnsi="Times New Roman" w:cs="Times New Roman"/>
              </w:rPr>
              <w:t xml:space="preserve">2 </w:t>
            </w:r>
            <w:r>
              <w:rPr>
                <w:rFonts w:ascii="Times New Roman" w:hAnsi="Times New Roman" w:cs="Times New Roman"/>
              </w:rPr>
              <w:t>mokymo renginiai</w:t>
            </w:r>
            <w:r w:rsidRPr="00C034DC">
              <w:rPr>
                <w:rFonts w:ascii="Times New Roman" w:hAnsi="Times New Roman" w:cs="Times New Roman"/>
              </w:rPr>
              <w:t xml:space="preserve"> skirtinga tematika</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lang w:val="en-US"/>
              </w:rPr>
            </w:pPr>
          </w:p>
        </w:tc>
      </w:tr>
      <w:tr w:rsidR="006F6288" w:rsidRPr="009B7CA2" w:rsidTr="006F6288">
        <w:tc>
          <w:tcPr>
            <w:tcW w:w="666" w:type="dxa"/>
            <w:tcBorders>
              <w:top w:val="single" w:sz="4" w:space="0" w:color="auto"/>
              <w:left w:val="single" w:sz="4" w:space="0" w:color="auto"/>
              <w:bottom w:val="single" w:sz="4" w:space="0" w:color="auto"/>
              <w:right w:val="single" w:sz="4" w:space="0" w:color="auto"/>
            </w:tcBorders>
          </w:tcPr>
          <w:p w:rsidR="006F6288" w:rsidRPr="009B7CA2" w:rsidRDefault="00C5544F" w:rsidP="009B7CA2">
            <w:pPr>
              <w:rPr>
                <w:rFonts w:ascii="Times New Roman" w:hAnsi="Times New Roman" w:cs="Times New Roman"/>
              </w:rPr>
            </w:pPr>
            <w:r>
              <w:rPr>
                <w:rFonts w:ascii="Times New Roman" w:hAnsi="Times New Roman" w:cs="Times New Roman"/>
              </w:rPr>
              <w:t>4.</w:t>
            </w:r>
            <w:r w:rsidR="006F6288" w:rsidRPr="009B7CA2">
              <w:rPr>
                <w:rFonts w:ascii="Times New Roman" w:hAnsi="Times New Roman" w:cs="Times New Roman"/>
              </w:rPr>
              <w:t>4.</w:t>
            </w:r>
          </w:p>
        </w:tc>
        <w:tc>
          <w:tcPr>
            <w:tcW w:w="4568" w:type="dxa"/>
            <w:tcBorders>
              <w:top w:val="single" w:sz="4" w:space="0" w:color="auto"/>
              <w:left w:val="single" w:sz="4" w:space="0" w:color="auto"/>
              <w:bottom w:val="single" w:sz="4" w:space="0" w:color="auto"/>
              <w:right w:val="single" w:sz="4" w:space="0" w:color="auto"/>
            </w:tcBorders>
          </w:tcPr>
          <w:p w:rsidR="006F6288" w:rsidRPr="00737824" w:rsidRDefault="00737824" w:rsidP="00C034DC">
            <w:pPr>
              <w:jc w:val="both"/>
              <w:rPr>
                <w:rFonts w:ascii="Times New Roman" w:hAnsi="Times New Roman" w:cs="Times New Roman"/>
              </w:rPr>
            </w:pPr>
            <w:r w:rsidRPr="00737824">
              <w:rPr>
                <w:rFonts w:ascii="Times New Roman" w:eastAsia="Times New Roman" w:hAnsi="Times New Roman" w:cs="Times New Roman"/>
                <w:lang w:eastAsia="lt-LT"/>
              </w:rPr>
              <w:t>Finansinis paraiškėjo ir/ arba partnerio prisidėjimas prie projekto biudžeto nuosavomis piniginėmis lėšomis arba lėšų projekto veikloms pritraukimas iš kitų šaltinių</w:t>
            </w:r>
          </w:p>
        </w:tc>
        <w:tc>
          <w:tcPr>
            <w:tcW w:w="4403" w:type="dxa"/>
            <w:tcBorders>
              <w:top w:val="single" w:sz="4" w:space="0" w:color="auto"/>
              <w:left w:val="single" w:sz="4" w:space="0" w:color="auto"/>
              <w:bottom w:val="single" w:sz="4" w:space="0" w:color="auto"/>
              <w:right w:val="single" w:sz="4" w:space="0" w:color="auto"/>
            </w:tcBorders>
          </w:tcPr>
          <w:p w:rsidR="006F6288" w:rsidRPr="009B7CA2" w:rsidRDefault="006F6288" w:rsidP="00860CC4">
            <w:pPr>
              <w:spacing w:after="0" w:line="256" w:lineRule="auto"/>
              <w:jc w:val="both"/>
              <w:rPr>
                <w:rFonts w:ascii="Times New Roman" w:eastAsia="Calibri" w:hAnsi="Times New Roman" w:cs="Times New Roman"/>
                <w:b/>
                <w:color w:val="000000"/>
              </w:rPr>
            </w:pPr>
          </w:p>
        </w:tc>
      </w:tr>
    </w:tbl>
    <w:p w:rsidR="00860CC4" w:rsidRDefault="00860CC4"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spacing w:after="0" w:line="240" w:lineRule="auto"/>
        <w:jc w:val="both"/>
        <w:rPr>
          <w:rFonts w:ascii="Times New Roman" w:eastAsia="Calibri" w:hAnsi="Times New Roman" w:cs="Times New Roman"/>
          <w:b/>
          <w:color w:val="000000"/>
        </w:rPr>
      </w:pPr>
    </w:p>
    <w:p w:rsidR="00EA1F4C" w:rsidRPr="009B7CA2" w:rsidRDefault="00EA1F4C" w:rsidP="00860CC4">
      <w:pPr>
        <w:spacing w:after="0" w:line="240" w:lineRule="auto"/>
        <w:jc w:val="both"/>
        <w:rPr>
          <w:rFonts w:ascii="Times New Roman" w:eastAsia="Calibri" w:hAnsi="Times New Roman" w:cs="Times New Roman"/>
          <w:b/>
          <w:color w:val="000000"/>
        </w:rPr>
      </w:pPr>
    </w:p>
    <w:p w:rsidR="00EA1F4C" w:rsidRDefault="00EA1F4C" w:rsidP="00860CC4">
      <w:pPr>
        <w:tabs>
          <w:tab w:val="left" w:pos="567"/>
        </w:tabs>
        <w:spacing w:after="0" w:line="256" w:lineRule="auto"/>
        <w:jc w:val="center"/>
        <w:rPr>
          <w:rFonts w:ascii="Times New Roman" w:eastAsia="Times New Roman" w:hAnsi="Times New Roman" w:cs="Times New Roman"/>
          <w:b/>
          <w:lang w:val="en-US"/>
        </w:rPr>
        <w:sectPr w:rsidR="00EA1F4C">
          <w:headerReference w:type="default" r:id="rId6"/>
          <w:footerReference w:type="default" r:id="rId7"/>
          <w:pgSz w:w="11906" w:h="16838"/>
          <w:pgMar w:top="1701" w:right="567" w:bottom="1134" w:left="1701" w:header="567" w:footer="567" w:gutter="0"/>
          <w:cols w:space="1296"/>
          <w:docGrid w:linePitch="360"/>
        </w:sectPr>
      </w:pPr>
    </w:p>
    <w:tbl>
      <w:tblP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323"/>
        <w:gridCol w:w="2382"/>
        <w:gridCol w:w="3097"/>
        <w:gridCol w:w="1446"/>
        <w:gridCol w:w="1238"/>
        <w:gridCol w:w="1239"/>
        <w:gridCol w:w="1651"/>
        <w:gridCol w:w="1657"/>
      </w:tblGrid>
      <w:tr w:rsidR="00860CC4" w:rsidRPr="009B7CA2" w:rsidTr="00EA1F4C">
        <w:trPr>
          <w:trHeight w:val="537"/>
        </w:trPr>
        <w:tc>
          <w:tcPr>
            <w:tcW w:w="132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5.</w:t>
            </w:r>
          </w:p>
        </w:tc>
        <w:tc>
          <w:tcPr>
            <w:tcW w:w="12710" w:type="dxa"/>
            <w:gridSpan w:val="7"/>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tabs>
                <w:tab w:val="left" w:pos="567"/>
              </w:tabs>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VIETOS PROJEKTO FINANSINIS PLANAS </w:t>
            </w:r>
          </w:p>
          <w:p w:rsidR="00860CC4" w:rsidRPr="009B7CA2" w:rsidRDefault="00860CC4" w:rsidP="00860CC4">
            <w:pPr>
              <w:tabs>
                <w:tab w:val="left" w:pos="567"/>
              </w:tabs>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(planuojamų vietos projekto išlaidų tinkamumo pagrindimas)</w:t>
            </w:r>
          </w:p>
        </w:tc>
      </w:tr>
      <w:tr w:rsidR="00860CC4" w:rsidRPr="009B7CA2" w:rsidTr="00EA1F4C">
        <w:trPr>
          <w:trHeight w:val="268"/>
        </w:trPr>
        <w:tc>
          <w:tcPr>
            <w:tcW w:w="13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w:t>
            </w:r>
          </w:p>
        </w:tc>
        <w:tc>
          <w:tcPr>
            <w:tcW w:w="23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III</w:t>
            </w:r>
          </w:p>
        </w:tc>
        <w:tc>
          <w:tcPr>
            <w:tcW w:w="26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IV</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V</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VI</w:t>
            </w:r>
          </w:p>
        </w:tc>
      </w:tr>
      <w:tr w:rsidR="00860CC4" w:rsidRPr="009B7CA2" w:rsidTr="00EA1F4C">
        <w:trPr>
          <w:trHeight w:val="748"/>
        </w:trPr>
        <w:tc>
          <w:tcPr>
            <w:tcW w:w="132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Eil. </w:t>
            </w:r>
          </w:p>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Nr.</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Tinkamų finansuoti išlaidų pavadinimai </w:t>
            </w:r>
            <w:r w:rsidRPr="009B7CA2">
              <w:rPr>
                <w:rFonts w:ascii="Times New Roman" w:eastAsia="Times New Roman" w:hAnsi="Times New Roman" w:cs="Times New Roman"/>
                <w:i/>
                <w:lang w:val="en-US"/>
              </w:rPr>
              <w:t>Vadovaujamasi Aprašu, pateikiama nuoroda į Aprašo papunktį.</w:t>
            </w:r>
          </w:p>
        </w:tc>
        <w:tc>
          <w:tcPr>
            <w:tcW w:w="309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Planuojamų išlaidų kainos pagrindimas</w:t>
            </w:r>
          </w:p>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i/>
                <w:lang w:val="en-US"/>
              </w:rPr>
              <w:t>Grįsdami poreikį vadovaukitės Vietos projektų administravimo taisyklių 24.6 papunkčiu, išskyrus savanorišką darbą. Savanoriško darbo atveju, planuojamų išlaidų dydį grįskite vadovaudamiesi minėtų taisyklių 32.5 papunkčiu.</w:t>
            </w:r>
          </w:p>
        </w:tc>
        <w:tc>
          <w:tcPr>
            <w:tcW w:w="392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Planuojamų išlaidų suma, Eur (įskaitant nuosavą indėlį)</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Prašoma finansuoti suma, Eur be PVM</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Prašoma finansuoti suma, Eur su PVM</w:t>
            </w:r>
          </w:p>
        </w:tc>
      </w:tr>
      <w:tr w:rsidR="00860CC4" w:rsidRPr="009B7CA2" w:rsidTr="00EA1F4C">
        <w:trPr>
          <w:trHeight w:val="747"/>
        </w:trPr>
        <w:tc>
          <w:tcPr>
            <w:tcW w:w="1323" w:type="dxa"/>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b/>
                <w:lang w:val="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b/>
                <w:lang w:val="en-US"/>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b/>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be PVM</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PVM</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tabs>
                <w:tab w:val="left" w:pos="567"/>
              </w:tabs>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su PVM</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b/>
                <w:lang w:val="en-US"/>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40" w:lineRule="auto"/>
              <w:rPr>
                <w:rFonts w:ascii="Times New Roman" w:eastAsia="Times New Roman" w:hAnsi="Times New Roman" w:cs="Times New Roman"/>
                <w:b/>
                <w:lang w:val="en-US"/>
              </w:rPr>
            </w:pPr>
          </w:p>
        </w:tc>
      </w:tr>
      <w:tr w:rsidR="00860CC4" w:rsidRPr="009B7CA2" w:rsidTr="00AA755E">
        <w:trPr>
          <w:trHeight w:val="1415"/>
        </w:trPr>
        <w:tc>
          <w:tcPr>
            <w:tcW w:w="132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tabs>
                <w:tab w:val="left" w:pos="567"/>
              </w:tabs>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5.1.</w:t>
            </w:r>
          </w:p>
        </w:tc>
        <w:tc>
          <w:tcPr>
            <w:tcW w:w="12710" w:type="dxa"/>
            <w:gridSpan w:val="7"/>
            <w:tcBorders>
              <w:top w:val="single" w:sz="4" w:space="0" w:color="auto"/>
              <w:left w:val="single" w:sz="4" w:space="0" w:color="auto"/>
              <w:bottom w:val="single" w:sz="4" w:space="0" w:color="auto"/>
              <w:right w:val="single" w:sz="4" w:space="0" w:color="auto"/>
            </w:tcBorders>
            <w:shd w:val="clear" w:color="auto" w:fill="F7CAAC"/>
            <w:hideMark/>
          </w:tcPr>
          <w:p w:rsidR="00942DF8" w:rsidRPr="009B7CA2" w:rsidRDefault="00942DF8" w:rsidP="00860CC4">
            <w:pPr>
              <w:tabs>
                <w:tab w:val="left" w:pos="567"/>
              </w:tabs>
              <w:spacing w:after="0" w:line="256" w:lineRule="auto"/>
              <w:jc w:val="both"/>
              <w:rPr>
                <w:rFonts w:ascii="Times New Roman" w:eastAsia="Times New Roman" w:hAnsi="Times New Roman" w:cs="Times New Roman"/>
                <w:b/>
                <w:color w:val="FF0000"/>
              </w:rPr>
            </w:pPr>
            <w:r w:rsidRPr="009B7CA2">
              <w:rPr>
                <w:rFonts w:ascii="Times New Roman" w:eastAsia="Times New Roman" w:hAnsi="Times New Roman" w:cs="Times New Roman"/>
                <w:b/>
              </w:rPr>
              <w:t xml:space="preserve">Planuojamos išlaidos grindžiamos pagal FSĄ, skirtą VPS priemonei  „Mokymų, skirtų žinių atnaujinimui ir įgūdžių formavimui, vykdymas, edukacinių programų,  Utenos krašto  gamtos ir kultūros savitumo išsaugojimui ir plėtrai, kūrimas bei įgyvendinimas“, </w:t>
            </w:r>
            <w:r w:rsidRPr="00AA755E">
              <w:rPr>
                <w:rFonts w:ascii="Times New Roman" w:eastAsia="Times New Roman" w:hAnsi="Times New Roman" w:cs="Times New Roman"/>
                <w:b/>
              </w:rPr>
              <w:t>patvirtintą Ute</w:t>
            </w:r>
            <w:r w:rsidR="00737824" w:rsidRPr="00AA755E">
              <w:rPr>
                <w:rFonts w:ascii="Times New Roman" w:eastAsia="Times New Roman" w:hAnsi="Times New Roman" w:cs="Times New Roman"/>
                <w:b/>
              </w:rPr>
              <w:t xml:space="preserve">nos regiono </w:t>
            </w:r>
            <w:r w:rsidR="00AA755E" w:rsidRPr="00AA755E">
              <w:rPr>
                <w:rFonts w:ascii="Times New Roman" w:eastAsia="Times New Roman" w:hAnsi="Times New Roman" w:cs="Times New Roman"/>
                <w:b/>
              </w:rPr>
              <w:t>vietos veiklos grupės visuotinio posėdžio 2018-02-01</w:t>
            </w:r>
            <w:r w:rsidRPr="00AA755E">
              <w:rPr>
                <w:rFonts w:ascii="Times New Roman" w:eastAsia="Times New Roman" w:hAnsi="Times New Roman" w:cs="Times New Roman"/>
                <w:b/>
              </w:rPr>
              <w:t xml:space="preserve"> protokolu</w:t>
            </w:r>
            <w:r w:rsidR="00AA755E" w:rsidRPr="00AA755E">
              <w:rPr>
                <w:rFonts w:ascii="Times New Roman" w:eastAsia="Times New Roman" w:hAnsi="Times New Roman" w:cs="Times New Roman"/>
                <w:b/>
              </w:rPr>
              <w:t xml:space="preserve"> Nr. 1</w:t>
            </w:r>
            <w:r w:rsidRPr="00AA755E">
              <w:rPr>
                <w:rFonts w:ascii="Times New Roman" w:eastAsia="Times New Roman" w:hAnsi="Times New Roman" w:cs="Times New Roman"/>
                <w:b/>
              </w:rPr>
              <w:t>.</w:t>
            </w:r>
          </w:p>
          <w:p w:rsidR="00860CC4" w:rsidRPr="009B7CA2" w:rsidRDefault="00860CC4" w:rsidP="00860CC4">
            <w:pPr>
              <w:tabs>
                <w:tab w:val="left" w:pos="567"/>
              </w:tabs>
              <w:spacing w:after="0" w:line="256" w:lineRule="auto"/>
              <w:jc w:val="both"/>
              <w:rPr>
                <w:rFonts w:ascii="Times New Roman" w:eastAsia="Times New Roman" w:hAnsi="Times New Roman" w:cs="Times New Roman"/>
                <w:b/>
              </w:rPr>
            </w:pPr>
            <w:r w:rsidRPr="009B7CA2">
              <w:rPr>
                <w:rFonts w:ascii="Times New Roman" w:eastAsia="Times New Roman" w:hAnsi="Times New Roman" w:cs="Times New Roman"/>
                <w:b/>
              </w:rPr>
              <w:t>Paramos</w:t>
            </w:r>
            <w:r w:rsidR="00942DF8" w:rsidRPr="009B7CA2">
              <w:rPr>
                <w:rFonts w:ascii="Times New Roman" w:eastAsia="Times New Roman" w:hAnsi="Times New Roman" w:cs="Times New Roman"/>
                <w:b/>
              </w:rPr>
              <w:t xml:space="preserve"> lyginamoji dalis 100</w:t>
            </w:r>
            <w:r w:rsidRPr="009B7CA2">
              <w:rPr>
                <w:rFonts w:ascii="Times New Roman" w:eastAsia="Times New Roman" w:hAnsi="Times New Roman" w:cs="Times New Roman"/>
                <w:b/>
              </w:rPr>
              <w:t xml:space="preserve"> proc.</w:t>
            </w:r>
          </w:p>
          <w:p w:rsidR="00860CC4" w:rsidRPr="009B7CA2" w:rsidRDefault="00942DF8" w:rsidP="00860CC4">
            <w:pPr>
              <w:tabs>
                <w:tab w:val="left" w:pos="567"/>
              </w:tabs>
              <w:spacing w:after="0" w:line="256" w:lineRule="auto"/>
              <w:jc w:val="both"/>
              <w:rPr>
                <w:rFonts w:ascii="Times New Roman" w:eastAsia="Times New Roman" w:hAnsi="Times New Roman" w:cs="Times New Roman"/>
                <w:b/>
              </w:rPr>
            </w:pPr>
            <w:r w:rsidRPr="009B7CA2">
              <w:rPr>
                <w:rFonts w:ascii="Times New Roman" w:eastAsia="Times New Roman" w:hAnsi="Times New Roman" w:cs="Times New Roman"/>
                <w:b/>
              </w:rPr>
              <w:t>Planuojamų išlaidų susiejimas su ES kaimo plėtros politikos sritimis – EŽŪFKP tiks</w:t>
            </w:r>
            <w:r w:rsidR="000F749A" w:rsidRPr="009B7CA2">
              <w:rPr>
                <w:rFonts w:ascii="Times New Roman" w:eastAsia="Times New Roman" w:hAnsi="Times New Roman" w:cs="Times New Roman"/>
                <w:b/>
              </w:rPr>
              <w:t>linės srities Nr. 1C</w:t>
            </w:r>
          </w:p>
        </w:tc>
      </w:tr>
      <w:tr w:rsidR="00860CC4" w:rsidRPr="009B7CA2" w:rsidTr="00EA1F4C">
        <w:trPr>
          <w:trHeight w:val="268"/>
        </w:trPr>
        <w:tc>
          <w:tcPr>
            <w:tcW w:w="1323" w:type="dxa"/>
            <w:tcBorders>
              <w:top w:val="single" w:sz="4" w:space="0" w:color="auto"/>
              <w:left w:val="single" w:sz="4" w:space="0" w:color="auto"/>
              <w:bottom w:val="single" w:sz="4" w:space="0" w:color="auto"/>
              <w:right w:val="single" w:sz="4" w:space="0" w:color="auto"/>
            </w:tcBorders>
            <w:shd w:val="clear" w:color="auto" w:fill="FCEEE4"/>
            <w:hideMark/>
          </w:tcPr>
          <w:p w:rsidR="00860CC4" w:rsidRPr="009B7CA2" w:rsidRDefault="00942DF8" w:rsidP="00860CC4">
            <w:pPr>
              <w:tabs>
                <w:tab w:val="left" w:pos="567"/>
              </w:tabs>
              <w:spacing w:after="0" w:line="256" w:lineRule="auto"/>
              <w:rPr>
                <w:rFonts w:ascii="Times New Roman" w:eastAsia="Times New Roman" w:hAnsi="Times New Roman" w:cs="Times New Roman"/>
                <w:b/>
              </w:rPr>
            </w:pPr>
            <w:r w:rsidRPr="009B7CA2">
              <w:rPr>
                <w:rFonts w:ascii="Times New Roman" w:eastAsia="Times New Roman" w:hAnsi="Times New Roman" w:cs="Times New Roman"/>
                <w:b/>
              </w:rPr>
              <w:t>5.1.1</w:t>
            </w:r>
            <w:r w:rsidR="00860CC4" w:rsidRPr="009B7CA2">
              <w:rPr>
                <w:rFonts w:ascii="Times New Roman" w:eastAsia="Times New Roman" w:hAnsi="Times New Roman" w:cs="Times New Roman"/>
                <w:b/>
              </w:rPr>
              <w:t>.</w:t>
            </w:r>
          </w:p>
        </w:tc>
        <w:tc>
          <w:tcPr>
            <w:tcW w:w="12710" w:type="dxa"/>
            <w:gridSpan w:val="7"/>
            <w:tcBorders>
              <w:top w:val="single" w:sz="4" w:space="0" w:color="auto"/>
              <w:left w:val="single" w:sz="4" w:space="0" w:color="auto"/>
              <w:bottom w:val="single" w:sz="4" w:space="0" w:color="auto"/>
              <w:right w:val="single" w:sz="4" w:space="0" w:color="auto"/>
            </w:tcBorders>
            <w:shd w:val="clear" w:color="auto" w:fill="FCEEE4"/>
            <w:hideMark/>
          </w:tcPr>
          <w:p w:rsidR="00860CC4" w:rsidRPr="009B7CA2" w:rsidRDefault="00942DF8" w:rsidP="00860CC4">
            <w:pPr>
              <w:tabs>
                <w:tab w:val="left" w:pos="567"/>
              </w:tabs>
              <w:spacing w:after="0" w:line="256" w:lineRule="auto"/>
              <w:jc w:val="both"/>
              <w:rPr>
                <w:rFonts w:ascii="Times New Roman" w:eastAsia="Times New Roman" w:hAnsi="Times New Roman" w:cs="Times New Roman"/>
                <w:i/>
              </w:rPr>
            </w:pPr>
            <w:r w:rsidRPr="009B7CA2">
              <w:rPr>
                <w:rFonts w:ascii="Times New Roman" w:eastAsia="Times New Roman" w:hAnsi="Times New Roman" w:cs="Times New Roman"/>
                <w:b/>
              </w:rPr>
              <w:t>P</w:t>
            </w:r>
            <w:r w:rsidR="00860CC4" w:rsidRPr="009B7CA2">
              <w:rPr>
                <w:rFonts w:ascii="Times New Roman" w:eastAsia="Times New Roman" w:hAnsi="Times New Roman" w:cs="Times New Roman"/>
                <w:b/>
              </w:rPr>
              <w:t>aslaugų įsigijimo:</w:t>
            </w:r>
          </w:p>
        </w:tc>
      </w:tr>
      <w:tr w:rsidR="00860CC4" w:rsidRPr="009B7CA2" w:rsidTr="00EA1F4C">
        <w:trPr>
          <w:trHeight w:val="1304"/>
        </w:trPr>
        <w:tc>
          <w:tcPr>
            <w:tcW w:w="1323" w:type="dxa"/>
            <w:tcBorders>
              <w:top w:val="single" w:sz="4" w:space="0" w:color="auto"/>
              <w:left w:val="single" w:sz="4" w:space="0" w:color="auto"/>
              <w:bottom w:val="single" w:sz="4" w:space="0" w:color="auto"/>
              <w:right w:val="single" w:sz="4" w:space="0" w:color="auto"/>
            </w:tcBorders>
            <w:hideMark/>
          </w:tcPr>
          <w:p w:rsidR="00860CC4" w:rsidRPr="009B7CA2" w:rsidRDefault="00942DF8" w:rsidP="00860CC4">
            <w:pPr>
              <w:tabs>
                <w:tab w:val="left" w:pos="567"/>
              </w:tabs>
              <w:spacing w:after="0" w:line="256" w:lineRule="auto"/>
              <w:rPr>
                <w:rFonts w:ascii="Times New Roman" w:eastAsia="Times New Roman" w:hAnsi="Times New Roman" w:cs="Times New Roman"/>
              </w:rPr>
            </w:pPr>
            <w:r w:rsidRPr="009B7CA2">
              <w:rPr>
                <w:rFonts w:ascii="Times New Roman" w:eastAsia="Times New Roman" w:hAnsi="Times New Roman" w:cs="Times New Roman"/>
              </w:rPr>
              <w:t>5.1.1</w:t>
            </w:r>
            <w:r w:rsidR="00860CC4" w:rsidRPr="009B7CA2">
              <w:rPr>
                <w:rFonts w:ascii="Times New Roman" w:eastAsia="Times New Roman" w:hAnsi="Times New Roman" w:cs="Times New Roman"/>
              </w:rPr>
              <w:t>.1.</w:t>
            </w:r>
          </w:p>
        </w:tc>
        <w:tc>
          <w:tcPr>
            <w:tcW w:w="2382" w:type="dxa"/>
            <w:tcBorders>
              <w:top w:val="single" w:sz="4" w:space="0" w:color="auto"/>
              <w:left w:val="single" w:sz="4" w:space="0" w:color="auto"/>
              <w:bottom w:val="single" w:sz="4" w:space="0" w:color="auto"/>
              <w:right w:val="single" w:sz="4" w:space="0" w:color="auto"/>
            </w:tcBorders>
          </w:tcPr>
          <w:p w:rsidR="00310973" w:rsidRPr="00310973" w:rsidRDefault="00310973" w:rsidP="00310973">
            <w:pPr>
              <w:spacing w:after="0" w:line="240" w:lineRule="auto"/>
              <w:jc w:val="both"/>
              <w:rPr>
                <w:rFonts w:ascii="Times New Roman" w:eastAsia="Times New Roman" w:hAnsi="Times New Roman" w:cs="Times New Roman"/>
                <w:lang w:eastAsia="lt-LT"/>
              </w:rPr>
            </w:pPr>
            <w:r w:rsidRPr="00310973">
              <w:rPr>
                <w:rFonts w:ascii="Times New Roman" w:eastAsia="Times New Roman" w:hAnsi="Times New Roman" w:cs="Times New Roman"/>
                <w:color w:val="000000"/>
                <w:shd w:val="clear" w:color="auto" w:fill="FFFFFF"/>
                <w:lang w:eastAsia="lt-LT"/>
              </w:rPr>
              <w:t>Darbų ir paslaugų įsigijimas</w:t>
            </w:r>
            <w:r w:rsidRPr="00310973">
              <w:rPr>
                <w:rFonts w:ascii="Times New Roman" w:eastAsia="Times New Roman" w:hAnsi="Times New Roman" w:cs="Times New Roman"/>
                <w:lang w:eastAsia="lt-LT"/>
              </w:rPr>
              <w:t xml:space="preserve"> </w:t>
            </w:r>
          </w:p>
          <w:p w:rsidR="00860CC4" w:rsidRPr="009B7CA2" w:rsidRDefault="00737824" w:rsidP="00310973">
            <w:pPr>
              <w:tabs>
                <w:tab w:val="left" w:pos="567"/>
              </w:tabs>
              <w:spacing w:after="0" w:line="256" w:lineRule="auto"/>
              <w:jc w:val="both"/>
              <w:rPr>
                <w:rFonts w:ascii="Times New Roman" w:eastAsia="Times New Roman" w:hAnsi="Times New Roman" w:cs="Times New Roman"/>
              </w:rPr>
            </w:pPr>
            <w:r>
              <w:rPr>
                <w:rFonts w:ascii="Times New Roman" w:eastAsia="Times New Roman" w:hAnsi="Times New Roman" w:cs="Times New Roman"/>
                <w:lang w:eastAsia="lt-LT"/>
              </w:rPr>
              <w:t>(</w:t>
            </w:r>
            <w:r w:rsidR="00310973" w:rsidRPr="00310973">
              <w:rPr>
                <w:rFonts w:ascii="Times New Roman" w:eastAsia="Times New Roman" w:hAnsi="Times New Roman" w:cs="Times New Roman"/>
                <w:lang w:eastAsia="lt-LT"/>
              </w:rPr>
              <w:t>tinkamos išlaidos yra tik  paslaugų įsigijimo išlaidos)</w:t>
            </w:r>
          </w:p>
        </w:tc>
        <w:tc>
          <w:tcPr>
            <w:tcW w:w="3096"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rPr>
            </w:pPr>
          </w:p>
        </w:tc>
        <w:tc>
          <w:tcPr>
            <w:tcW w:w="1446"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rPr>
            </w:pPr>
          </w:p>
        </w:tc>
        <w:tc>
          <w:tcPr>
            <w:tcW w:w="1238"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rPr>
            </w:pPr>
          </w:p>
        </w:tc>
        <w:tc>
          <w:tcPr>
            <w:tcW w:w="1651"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rPr>
            </w:pPr>
          </w:p>
        </w:tc>
      </w:tr>
      <w:tr w:rsidR="00860CC4" w:rsidRPr="009B7CA2" w:rsidTr="00EA1F4C">
        <w:trPr>
          <w:trHeight w:val="268"/>
        </w:trPr>
        <w:tc>
          <w:tcPr>
            <w:tcW w:w="1323" w:type="dxa"/>
            <w:tcBorders>
              <w:top w:val="single" w:sz="4" w:space="0" w:color="auto"/>
              <w:left w:val="single" w:sz="4" w:space="0" w:color="auto"/>
              <w:bottom w:val="single" w:sz="4" w:space="0" w:color="auto"/>
              <w:right w:val="single" w:sz="4" w:space="0" w:color="auto"/>
            </w:tcBorders>
            <w:shd w:val="clear" w:color="auto" w:fill="FCEEE4"/>
            <w:hideMark/>
          </w:tcPr>
          <w:p w:rsidR="00860CC4" w:rsidRPr="009B7CA2" w:rsidRDefault="000F749A" w:rsidP="00860CC4">
            <w:pPr>
              <w:tabs>
                <w:tab w:val="left" w:pos="567"/>
              </w:tabs>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5.1.2</w:t>
            </w:r>
            <w:r w:rsidR="00860CC4" w:rsidRPr="009B7CA2">
              <w:rPr>
                <w:rFonts w:ascii="Times New Roman" w:eastAsia="Times New Roman" w:hAnsi="Times New Roman" w:cs="Times New Roman"/>
                <w:b/>
                <w:lang w:val="en-US"/>
              </w:rPr>
              <w:t>.</w:t>
            </w:r>
          </w:p>
        </w:tc>
        <w:tc>
          <w:tcPr>
            <w:tcW w:w="12710" w:type="dxa"/>
            <w:gridSpan w:val="7"/>
            <w:tcBorders>
              <w:top w:val="single" w:sz="4" w:space="0" w:color="auto"/>
              <w:left w:val="single" w:sz="4" w:space="0" w:color="auto"/>
              <w:bottom w:val="single" w:sz="4" w:space="0" w:color="auto"/>
              <w:right w:val="single" w:sz="4" w:space="0" w:color="auto"/>
            </w:tcBorders>
            <w:shd w:val="clear" w:color="auto" w:fill="FCEEE4"/>
            <w:hideMark/>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b/>
                <w:lang w:val="en-US"/>
              </w:rPr>
              <w:t>Bendrosios išlaidos:</w:t>
            </w:r>
          </w:p>
        </w:tc>
      </w:tr>
      <w:tr w:rsidR="00860CC4" w:rsidRPr="009B7CA2" w:rsidTr="00EA1F4C">
        <w:trPr>
          <w:trHeight w:val="537"/>
        </w:trPr>
        <w:tc>
          <w:tcPr>
            <w:tcW w:w="1323"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tabs>
                <w:tab w:val="left" w:pos="567"/>
              </w:tabs>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5.1.2</w:t>
            </w:r>
            <w:r w:rsidR="00860CC4" w:rsidRPr="009B7CA2">
              <w:rPr>
                <w:rFonts w:ascii="Times New Roman" w:eastAsia="Times New Roman" w:hAnsi="Times New Roman" w:cs="Times New Roman"/>
                <w:lang w:val="en-US"/>
              </w:rPr>
              <w:t>.1.</w:t>
            </w:r>
          </w:p>
        </w:tc>
        <w:tc>
          <w:tcPr>
            <w:tcW w:w="2382" w:type="dxa"/>
            <w:tcBorders>
              <w:top w:val="single" w:sz="4" w:space="0" w:color="auto"/>
              <w:left w:val="single" w:sz="4" w:space="0" w:color="auto"/>
              <w:bottom w:val="single" w:sz="4" w:space="0" w:color="auto"/>
              <w:right w:val="single" w:sz="4" w:space="0" w:color="auto"/>
            </w:tcBorders>
          </w:tcPr>
          <w:p w:rsidR="00860CC4" w:rsidRPr="009B7CA2" w:rsidRDefault="00942DF8" w:rsidP="00860CC4">
            <w:pPr>
              <w:tabs>
                <w:tab w:val="left" w:pos="567"/>
              </w:tabs>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rPr>
              <w:t>Vietos projekto viešinimo išlaidos</w:t>
            </w:r>
          </w:p>
        </w:tc>
        <w:tc>
          <w:tcPr>
            <w:tcW w:w="3096"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446"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238"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238"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651"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656"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r>
      <w:tr w:rsidR="00860CC4" w:rsidRPr="009B7CA2" w:rsidTr="00EA1F4C">
        <w:trPr>
          <w:trHeight w:val="268"/>
        </w:trPr>
        <w:tc>
          <w:tcPr>
            <w:tcW w:w="1323"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0F749A" w:rsidP="00860CC4">
            <w:pPr>
              <w:tabs>
                <w:tab w:val="left" w:pos="567"/>
              </w:tabs>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5.2</w:t>
            </w:r>
            <w:r w:rsidR="00860CC4" w:rsidRPr="009B7CA2">
              <w:rPr>
                <w:rFonts w:ascii="Times New Roman" w:eastAsia="Times New Roman" w:hAnsi="Times New Roman" w:cs="Times New Roman"/>
                <w:b/>
                <w:lang w:val="en-US"/>
              </w:rPr>
              <w:t>.</w:t>
            </w:r>
          </w:p>
        </w:tc>
        <w:tc>
          <w:tcPr>
            <w:tcW w:w="547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tabs>
                <w:tab w:val="left" w:pos="567"/>
              </w:tabs>
              <w:spacing w:after="0" w:line="256" w:lineRule="auto"/>
              <w:jc w:val="right"/>
              <w:rPr>
                <w:rFonts w:ascii="Times New Roman" w:eastAsia="Times New Roman" w:hAnsi="Times New Roman" w:cs="Times New Roman"/>
                <w:b/>
                <w:lang w:val="en-US"/>
              </w:rPr>
            </w:pPr>
            <w:r w:rsidRPr="009B7CA2">
              <w:rPr>
                <w:rFonts w:ascii="Times New Roman" w:eastAsia="Times New Roman" w:hAnsi="Times New Roman" w:cs="Times New Roman"/>
                <w:b/>
                <w:lang w:val="en-US"/>
              </w:rPr>
              <w:t>Iš viso (Eur):</w:t>
            </w:r>
          </w:p>
        </w:tc>
        <w:tc>
          <w:tcPr>
            <w:tcW w:w="1446" w:type="dxa"/>
            <w:tcBorders>
              <w:top w:val="single" w:sz="4" w:space="0" w:color="auto"/>
              <w:left w:val="single" w:sz="4" w:space="0" w:color="auto"/>
              <w:bottom w:val="single" w:sz="4" w:space="0" w:color="auto"/>
              <w:right w:val="single" w:sz="4" w:space="0" w:color="auto"/>
            </w:tcBorders>
            <w:shd w:val="clear" w:color="auto" w:fill="F7CAAC"/>
          </w:tcPr>
          <w:p w:rsidR="00860CC4" w:rsidRPr="009B7CA2" w:rsidRDefault="00860CC4" w:rsidP="00860CC4">
            <w:pPr>
              <w:tabs>
                <w:tab w:val="left" w:pos="567"/>
              </w:tabs>
              <w:spacing w:after="0" w:line="256" w:lineRule="auto"/>
              <w:jc w:val="right"/>
              <w:rPr>
                <w:rFonts w:ascii="Times New Roman" w:eastAsia="Times New Roman" w:hAnsi="Times New Roman" w:cs="Times New Roman"/>
                <w:b/>
                <w:lang w:val="en-US"/>
              </w:rPr>
            </w:pPr>
          </w:p>
        </w:tc>
        <w:tc>
          <w:tcPr>
            <w:tcW w:w="1238" w:type="dxa"/>
            <w:tcBorders>
              <w:top w:val="single" w:sz="4" w:space="0" w:color="auto"/>
              <w:left w:val="single" w:sz="4" w:space="0" w:color="auto"/>
              <w:bottom w:val="single" w:sz="4" w:space="0" w:color="auto"/>
              <w:right w:val="single" w:sz="4" w:space="0" w:color="auto"/>
            </w:tcBorders>
            <w:shd w:val="clear" w:color="auto" w:fill="F7CAAC"/>
          </w:tcPr>
          <w:p w:rsidR="00860CC4" w:rsidRPr="009B7CA2" w:rsidRDefault="00860CC4" w:rsidP="00860CC4">
            <w:pPr>
              <w:tabs>
                <w:tab w:val="left" w:pos="567"/>
              </w:tabs>
              <w:spacing w:after="0" w:line="256" w:lineRule="auto"/>
              <w:jc w:val="right"/>
              <w:rPr>
                <w:rFonts w:ascii="Times New Roman" w:eastAsia="Times New Roman" w:hAnsi="Times New Roman" w:cs="Times New Roman"/>
                <w:b/>
                <w:lang w:val="en-US"/>
              </w:rPr>
            </w:pPr>
          </w:p>
        </w:tc>
        <w:tc>
          <w:tcPr>
            <w:tcW w:w="1238" w:type="dxa"/>
            <w:tcBorders>
              <w:top w:val="single" w:sz="4" w:space="0" w:color="auto"/>
              <w:left w:val="single" w:sz="4" w:space="0" w:color="auto"/>
              <w:bottom w:val="single" w:sz="4" w:space="0" w:color="auto"/>
              <w:right w:val="single" w:sz="4" w:space="0" w:color="auto"/>
            </w:tcBorders>
            <w:shd w:val="clear" w:color="auto" w:fill="F7CAAC"/>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651" w:type="dxa"/>
            <w:tcBorders>
              <w:top w:val="single" w:sz="4" w:space="0" w:color="auto"/>
              <w:left w:val="single" w:sz="4" w:space="0" w:color="auto"/>
              <w:bottom w:val="single" w:sz="4" w:space="0" w:color="auto"/>
              <w:right w:val="single" w:sz="4" w:space="0" w:color="auto"/>
            </w:tcBorders>
            <w:shd w:val="clear" w:color="auto" w:fill="F7CAAC"/>
          </w:tcPr>
          <w:p w:rsidR="00860CC4" w:rsidRPr="009B7CA2" w:rsidRDefault="00860CC4" w:rsidP="00860CC4">
            <w:pPr>
              <w:tabs>
                <w:tab w:val="left" w:pos="567"/>
              </w:tabs>
              <w:spacing w:after="0" w:line="256" w:lineRule="auto"/>
              <w:jc w:val="both"/>
              <w:rPr>
                <w:rFonts w:ascii="Times New Roman" w:eastAsia="Times New Roman" w:hAnsi="Times New Roman" w:cs="Times New Roman"/>
                <w:lang w:val="en-US"/>
              </w:rPr>
            </w:pPr>
          </w:p>
        </w:tc>
        <w:tc>
          <w:tcPr>
            <w:tcW w:w="1656" w:type="dxa"/>
            <w:tcBorders>
              <w:top w:val="single" w:sz="4" w:space="0" w:color="auto"/>
              <w:left w:val="single" w:sz="4" w:space="0" w:color="auto"/>
              <w:bottom w:val="single" w:sz="4" w:space="0" w:color="auto"/>
              <w:right w:val="single" w:sz="4" w:space="0" w:color="auto"/>
            </w:tcBorders>
            <w:shd w:val="clear" w:color="auto" w:fill="F7CAAC"/>
          </w:tcPr>
          <w:p w:rsidR="00860CC4" w:rsidRPr="009B7CA2" w:rsidRDefault="00860CC4" w:rsidP="00860CC4">
            <w:pPr>
              <w:tabs>
                <w:tab w:val="left" w:pos="567"/>
              </w:tabs>
              <w:spacing w:after="0" w:line="256" w:lineRule="auto"/>
              <w:jc w:val="center"/>
              <w:rPr>
                <w:rFonts w:ascii="Times New Roman" w:eastAsia="Times New Roman" w:hAnsi="Times New Roman" w:cs="Times New Roman"/>
                <w:lang w:val="en-US"/>
              </w:rPr>
            </w:pPr>
          </w:p>
        </w:tc>
      </w:tr>
    </w:tbl>
    <w:p w:rsidR="00EA1F4C" w:rsidRDefault="00EA1F4C" w:rsidP="00860CC4">
      <w:pPr>
        <w:spacing w:after="0" w:line="240" w:lineRule="auto"/>
        <w:jc w:val="both"/>
        <w:rPr>
          <w:rFonts w:ascii="Times New Roman" w:eastAsia="Calibri" w:hAnsi="Times New Roman" w:cs="Times New Roman"/>
          <w:b/>
          <w:color w:val="000000"/>
        </w:rPr>
        <w:sectPr w:rsidR="00EA1F4C" w:rsidSect="00EA1F4C">
          <w:pgSz w:w="16838" w:h="11906" w:orient="landscape"/>
          <w:pgMar w:top="1701" w:right="1701" w:bottom="567" w:left="1134" w:header="567" w:footer="567" w:gutter="0"/>
          <w:cols w:space="1296"/>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1793"/>
        <w:gridCol w:w="1607"/>
      </w:tblGrid>
      <w:tr w:rsidR="00860CC4" w:rsidRPr="009B7CA2" w:rsidTr="00860CC4">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6.</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PASIEKIMŲ RODIKLIAI</w:t>
            </w:r>
          </w:p>
          <w:p w:rsidR="00860CC4" w:rsidRPr="009B7CA2" w:rsidRDefault="00860CC4" w:rsidP="00860CC4">
            <w:pPr>
              <w:spacing w:after="0" w:line="256" w:lineRule="auto"/>
              <w:rPr>
                <w:rFonts w:ascii="Times New Roman" w:eastAsia="Times New Roman" w:hAnsi="Times New Roman" w:cs="Times New Roman"/>
                <w:i/>
                <w:lang w:val="en-US"/>
              </w:rPr>
            </w:pPr>
            <w:r w:rsidRPr="009B7CA2">
              <w:rPr>
                <w:rFonts w:ascii="Times New Roman" w:eastAsia="Times New Roman" w:hAnsi="Times New Roman" w:cs="Times New Roman"/>
                <w:i/>
                <w:lang w:val="en-US"/>
              </w:rPr>
              <w:t>Pildyti tik tas eilutes, kurios yra aktualios pagal vietos projekto pobūdį ir turinį.</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w:t>
            </w:r>
          </w:p>
        </w:tc>
        <w:tc>
          <w:tcPr>
            <w:tcW w:w="3400" w:type="dxa"/>
            <w:gridSpan w:val="2"/>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Rodiklio pavadinimas</w:t>
            </w:r>
          </w:p>
        </w:tc>
        <w:tc>
          <w:tcPr>
            <w:tcW w:w="340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Pasiekimo reikšmė</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6.1</w:t>
            </w:r>
            <w:r w:rsidR="00860CC4" w:rsidRPr="009B7CA2">
              <w:rPr>
                <w:rFonts w:ascii="Times New Roman" w:eastAsia="Times New Roman" w:hAnsi="Times New Roman" w:cs="Times New Roman"/>
                <w:lang w:val="en-US"/>
              </w:rPr>
              <w:t>.</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Bendras mokymų skaičius (vnt.) ir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mokymai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6.1</w:t>
            </w:r>
            <w:r w:rsidR="00860CC4" w:rsidRPr="009B7CA2">
              <w:rPr>
                <w:rFonts w:ascii="Times New Roman" w:eastAsia="Times New Roman" w:hAnsi="Times New Roman" w:cs="Times New Roman"/>
                <w:lang w:val="en-US"/>
              </w:rPr>
              <w:t>.1.</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mokymų</w:t>
            </w:r>
            <w:proofErr w:type="gramEnd"/>
            <w:r w:rsidRPr="009B7CA2">
              <w:rPr>
                <w:rFonts w:ascii="Times New Roman" w:eastAsia="Times New Roman" w:hAnsi="Times New Roman" w:cs="Times New Roman"/>
                <w:lang w:val="en-US"/>
              </w:rPr>
              <w:t>, susijusių su verslumo skatinimu,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mokymai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6.1</w:t>
            </w:r>
            <w:r w:rsidR="00860CC4" w:rsidRPr="009B7CA2">
              <w:rPr>
                <w:rFonts w:ascii="Times New Roman" w:eastAsia="Times New Roman" w:hAnsi="Times New Roman" w:cs="Times New Roman"/>
                <w:lang w:val="en-US"/>
              </w:rPr>
              <w:t>.2.</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mokymų</w:t>
            </w:r>
            <w:proofErr w:type="gramEnd"/>
            <w:r w:rsidRPr="009B7CA2">
              <w:rPr>
                <w:rFonts w:ascii="Times New Roman" w:eastAsia="Times New Roman" w:hAnsi="Times New Roman" w:cs="Times New Roman"/>
                <w:lang w:val="en-US"/>
              </w:rPr>
              <w:t>, susijusių su inovacijų skatinimu,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mokymai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6.1</w:t>
            </w:r>
            <w:r w:rsidR="00860CC4" w:rsidRPr="009B7CA2">
              <w:rPr>
                <w:rFonts w:ascii="Times New Roman" w:eastAsia="Times New Roman" w:hAnsi="Times New Roman" w:cs="Times New Roman"/>
                <w:lang w:val="en-US"/>
              </w:rPr>
              <w:t>.3.</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mokymų</w:t>
            </w:r>
            <w:proofErr w:type="gramEnd"/>
            <w:r w:rsidRPr="009B7CA2">
              <w:rPr>
                <w:rFonts w:ascii="Times New Roman" w:eastAsia="Times New Roman" w:hAnsi="Times New Roman" w:cs="Times New Roman"/>
                <w:lang w:val="en-US"/>
              </w:rPr>
              <w:t>, susijusių su bendradarbiavimo skatinimu,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mokymai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6.1</w:t>
            </w:r>
            <w:r w:rsidR="00860CC4" w:rsidRPr="009B7CA2">
              <w:rPr>
                <w:rFonts w:ascii="Times New Roman" w:eastAsia="Times New Roman" w:hAnsi="Times New Roman" w:cs="Times New Roman"/>
                <w:lang w:val="en-US"/>
              </w:rPr>
              <w:t>.4.</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mokymų</w:t>
            </w:r>
            <w:proofErr w:type="gramEnd"/>
            <w:r w:rsidRPr="009B7CA2">
              <w:rPr>
                <w:rFonts w:ascii="Times New Roman" w:eastAsia="Times New Roman" w:hAnsi="Times New Roman" w:cs="Times New Roman"/>
                <w:lang w:val="en-US"/>
              </w:rPr>
              <w:t>, susijusių su VVG teritorijos gyventojų kompiuterinio raštingumo didinimu,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mokymai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6.1</w:t>
            </w:r>
            <w:r w:rsidR="00860CC4" w:rsidRPr="009B7CA2">
              <w:rPr>
                <w:rFonts w:ascii="Times New Roman" w:eastAsia="Times New Roman" w:hAnsi="Times New Roman" w:cs="Times New Roman"/>
                <w:lang w:val="en-US"/>
              </w:rPr>
              <w:t>.5.</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mokymų</w:t>
            </w:r>
            <w:proofErr w:type="gramEnd"/>
            <w:r w:rsidRPr="009B7CA2">
              <w:rPr>
                <w:rFonts w:ascii="Times New Roman" w:eastAsia="Times New Roman" w:hAnsi="Times New Roman" w:cs="Times New Roman"/>
                <w:lang w:val="en-US"/>
              </w:rPr>
              <w:t>, susijusių su &lt;...&gt;, skaičius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mokymai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6.2.</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0F749A"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Edukacinių programų parengimas (vnt.) ir planuojamas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0F749A"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programos</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r w:rsidR="00860CC4" w:rsidRPr="009B7CA2" w:rsidTr="00860CC4">
        <w:tc>
          <w:tcPr>
            <w:tcW w:w="846" w:type="dxa"/>
            <w:tcBorders>
              <w:top w:val="single" w:sz="4" w:space="0" w:color="auto"/>
              <w:left w:val="single" w:sz="4" w:space="0" w:color="auto"/>
              <w:bottom w:val="single" w:sz="4" w:space="0" w:color="auto"/>
              <w:right w:val="single" w:sz="4" w:space="0" w:color="auto"/>
            </w:tcBorders>
            <w:hideMark/>
          </w:tcPr>
          <w:p w:rsidR="00860CC4" w:rsidRPr="009B7CA2" w:rsidRDefault="00C04E2D"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6.3</w:t>
            </w:r>
            <w:r w:rsidR="00860CC4" w:rsidRPr="009B7CA2">
              <w:rPr>
                <w:rFonts w:ascii="Times New Roman" w:eastAsia="Times New Roman" w:hAnsi="Times New Roman" w:cs="Times New Roman"/>
                <w:lang w:val="en-US"/>
              </w:rPr>
              <w:t>.</w:t>
            </w:r>
          </w:p>
        </w:tc>
        <w:tc>
          <w:tcPr>
            <w:tcW w:w="539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Renginių </w:t>
            </w:r>
            <w:r w:rsidR="000F749A" w:rsidRPr="009B7CA2">
              <w:rPr>
                <w:rFonts w:ascii="Times New Roman" w:eastAsia="Times New Roman" w:hAnsi="Times New Roman" w:cs="Times New Roman"/>
                <w:lang w:val="en-US"/>
              </w:rPr>
              <w:t xml:space="preserve">(įskaitant edukacinius) </w:t>
            </w:r>
            <w:r w:rsidRPr="009B7CA2">
              <w:rPr>
                <w:rFonts w:ascii="Times New Roman" w:eastAsia="Times New Roman" w:hAnsi="Times New Roman" w:cs="Times New Roman"/>
                <w:lang w:val="en-US"/>
              </w:rPr>
              <w:t>skaičius (vnt.) ir dalyvių skaičius (vnt.)</w:t>
            </w:r>
          </w:p>
        </w:tc>
        <w:tc>
          <w:tcPr>
            <w:tcW w:w="1793"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renginiai</w:t>
            </w:r>
          </w:p>
        </w:tc>
        <w:tc>
          <w:tcPr>
            <w:tcW w:w="160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D95ACC">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&lt;...&gt; dalyviai</w:t>
            </w:r>
          </w:p>
        </w:tc>
      </w:tr>
    </w:tbl>
    <w:p w:rsidR="00860CC4" w:rsidRPr="009B7CA2" w:rsidRDefault="00860CC4" w:rsidP="00860CC4">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ATITIKTIS HORIZONTALIOSIOMS ES POLITIKOS SRITIMS</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w:t>
            </w:r>
          </w:p>
        </w:tc>
        <w:tc>
          <w:tcPr>
            <w:tcW w:w="340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w:t>
            </w:r>
          </w:p>
        </w:tc>
        <w:tc>
          <w:tcPr>
            <w:tcW w:w="538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III</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Pagrindimas</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Darniam vystymuisi, įskaitant aplinkosaugą ir klimato kaitos mažinimo veiksmus:</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turi teigiamos įtakos;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turi neigiamos įtakos;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60CC4" w:rsidRPr="009B7CA2" w:rsidRDefault="00C04E2D" w:rsidP="00C04E2D">
            <w:pPr>
              <w:tabs>
                <w:tab w:val="left" w:pos="330"/>
              </w:tabs>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i/>
              </w:rPr>
              <w:t>(Atitiktis pildoma remiantis</w:t>
            </w:r>
            <w:r w:rsidRPr="009B7CA2">
              <w:rPr>
                <w:rFonts w:ascii="Times New Roman" w:eastAsia="Times New Roman" w:hAnsi="Times New Roman" w:cs="Times New Roman"/>
                <w:b/>
              </w:rPr>
              <w:t xml:space="preserve"> </w:t>
            </w:r>
            <w:r w:rsidRPr="009B7CA2">
              <w:rPr>
                <w:rFonts w:ascii="Times New Roman" w:eastAsia="Times New Roman" w:hAnsi="Times New Roman" w:cs="Times New Roman"/>
                <w:i/>
              </w:rPr>
              <w:t>Utenos rajono dvisektore strategija  2016</w:t>
            </w:r>
            <w:r w:rsidR="00ED1613">
              <w:rPr>
                <w:rFonts w:ascii="Times New Roman" w:eastAsia="Times New Roman" w:hAnsi="Times New Roman" w:cs="Times New Roman"/>
                <w:i/>
              </w:rPr>
              <w:t xml:space="preserve"> </w:t>
            </w:r>
            <w:r w:rsidRPr="009B7CA2">
              <w:rPr>
                <w:rFonts w:ascii="Times New Roman" w:eastAsia="Times New Roman" w:hAnsi="Times New Roman" w:cs="Times New Roman"/>
                <w:i/>
              </w:rPr>
              <w:t>-2023 m. 8.10 punktu)</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Moterų ir vyrų lygioms galimybėms:</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turi teigiamos įtakos;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turi neigiamos įtakos;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60CC4" w:rsidRPr="009B7CA2" w:rsidRDefault="00C04E2D"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i/>
              </w:rPr>
              <w:t>(Atitiktis pildoma remiantis</w:t>
            </w:r>
            <w:r w:rsidRPr="009B7CA2">
              <w:rPr>
                <w:rFonts w:ascii="Times New Roman" w:eastAsia="Times New Roman" w:hAnsi="Times New Roman" w:cs="Times New Roman"/>
                <w:b/>
              </w:rPr>
              <w:t xml:space="preserve"> </w:t>
            </w:r>
            <w:r w:rsidRPr="009B7CA2">
              <w:rPr>
                <w:rFonts w:ascii="Times New Roman" w:eastAsia="Times New Roman" w:hAnsi="Times New Roman" w:cs="Times New Roman"/>
                <w:i/>
              </w:rPr>
              <w:t>Utenos rajono dvisektore strategija  2016</w:t>
            </w:r>
            <w:r w:rsidR="00ED1613">
              <w:rPr>
                <w:rFonts w:ascii="Times New Roman" w:eastAsia="Times New Roman" w:hAnsi="Times New Roman" w:cs="Times New Roman"/>
                <w:i/>
              </w:rPr>
              <w:t xml:space="preserve"> </w:t>
            </w:r>
            <w:r w:rsidRPr="009B7CA2">
              <w:rPr>
                <w:rFonts w:ascii="Times New Roman" w:eastAsia="Times New Roman" w:hAnsi="Times New Roman" w:cs="Times New Roman"/>
                <w:i/>
              </w:rPr>
              <w:t>-</w:t>
            </w:r>
            <w:r w:rsidR="00ED1613">
              <w:rPr>
                <w:rFonts w:ascii="Times New Roman" w:eastAsia="Times New Roman" w:hAnsi="Times New Roman" w:cs="Times New Roman"/>
                <w:i/>
              </w:rPr>
              <w:t xml:space="preserve"> </w:t>
            </w:r>
            <w:r w:rsidRPr="009B7CA2">
              <w:rPr>
                <w:rFonts w:ascii="Times New Roman" w:eastAsia="Times New Roman" w:hAnsi="Times New Roman" w:cs="Times New Roman"/>
                <w:i/>
              </w:rPr>
              <w:t>2</w:t>
            </w:r>
            <w:r w:rsidR="00ED1613">
              <w:rPr>
                <w:rFonts w:ascii="Times New Roman" w:eastAsia="Times New Roman" w:hAnsi="Times New Roman" w:cs="Times New Roman"/>
                <w:i/>
              </w:rPr>
              <w:t xml:space="preserve">023 m. 8.11 </w:t>
            </w:r>
            <w:r w:rsidRPr="009B7CA2">
              <w:rPr>
                <w:rFonts w:ascii="Times New Roman" w:eastAsia="Times New Roman" w:hAnsi="Times New Roman" w:cs="Times New Roman"/>
                <w:i/>
              </w:rPr>
              <w:t>punktu)</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b/>
                <w:lang w:val="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lang w:val="en-US"/>
              </w:rPr>
            </w:pPr>
          </w:p>
        </w:tc>
        <w:tc>
          <w:tcPr>
            <w:tcW w:w="3406"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turi teigiamos įtakos;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turi neigiamos įtakos;</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860CC4" w:rsidRPr="009B7CA2" w:rsidRDefault="00C04E2D"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i/>
              </w:rPr>
              <w:t>(Atitiktis pildoma remiantis</w:t>
            </w:r>
            <w:r w:rsidRPr="009B7CA2">
              <w:rPr>
                <w:rFonts w:ascii="Times New Roman" w:eastAsia="Times New Roman" w:hAnsi="Times New Roman" w:cs="Times New Roman"/>
                <w:b/>
              </w:rPr>
              <w:t xml:space="preserve"> </w:t>
            </w:r>
            <w:r w:rsidRPr="009B7CA2">
              <w:rPr>
                <w:rFonts w:ascii="Times New Roman" w:eastAsia="Times New Roman" w:hAnsi="Times New Roman" w:cs="Times New Roman"/>
                <w:i/>
              </w:rPr>
              <w:t>Utenos rajono dvisektore strategija  2016</w:t>
            </w:r>
            <w:r w:rsidR="00ED1613">
              <w:rPr>
                <w:rFonts w:ascii="Times New Roman" w:eastAsia="Times New Roman" w:hAnsi="Times New Roman" w:cs="Times New Roman"/>
                <w:i/>
              </w:rPr>
              <w:t xml:space="preserve"> </w:t>
            </w:r>
            <w:r w:rsidRPr="009B7CA2">
              <w:rPr>
                <w:rFonts w:ascii="Times New Roman" w:eastAsia="Times New Roman" w:hAnsi="Times New Roman" w:cs="Times New Roman"/>
                <w:i/>
              </w:rPr>
              <w:t>-</w:t>
            </w:r>
            <w:r w:rsidR="00ED1613">
              <w:rPr>
                <w:rFonts w:ascii="Times New Roman" w:eastAsia="Times New Roman" w:hAnsi="Times New Roman" w:cs="Times New Roman"/>
                <w:i/>
              </w:rPr>
              <w:t xml:space="preserve"> 2023 m. 8.11</w:t>
            </w:r>
            <w:r w:rsidRPr="009B7CA2">
              <w:rPr>
                <w:rFonts w:ascii="Times New Roman" w:eastAsia="Times New Roman" w:hAnsi="Times New Roman" w:cs="Times New Roman"/>
                <w:i/>
              </w:rPr>
              <w:t>punktu)</w:t>
            </w:r>
          </w:p>
        </w:tc>
      </w:tr>
    </w:tbl>
    <w:p w:rsidR="00860CC4" w:rsidRPr="009B7CA2" w:rsidRDefault="00860CC4" w:rsidP="00860CC4">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8790"/>
      </w:tblGrid>
      <w:tr w:rsidR="00860CC4" w:rsidRPr="009B7CA2" w:rsidTr="009A5F6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VYKDYTOJO ĮSIPAREIGOJIMAI</w:t>
            </w:r>
          </w:p>
        </w:tc>
      </w:tr>
      <w:tr w:rsidR="00860CC4" w:rsidRPr="009B7CA2" w:rsidTr="009A5F6E">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Bendrieji įsipareigojimai:</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9A5F6E" w:rsidRPr="009B7CA2" w:rsidTr="009A5F6E">
        <w:tc>
          <w:tcPr>
            <w:tcW w:w="847"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rPr>
                <w:rFonts w:ascii="Times New Roman" w:eastAsia="Times New Roman" w:hAnsi="Times New Roman" w:cs="Times New Roman"/>
              </w:rPr>
            </w:pPr>
            <w:r w:rsidRPr="009B7CA2">
              <w:rPr>
                <w:rFonts w:ascii="Times New Roman" w:eastAsia="Times New Roman" w:hAnsi="Times New Roman" w:cs="Times New Roman"/>
                <w:lang w:val="en-US"/>
              </w:rPr>
              <w:t>8.1.1.</w:t>
            </w:r>
          </w:p>
        </w:tc>
        <w:tc>
          <w:tcPr>
            <w:tcW w:w="8790"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A5F6E" w:rsidRPr="009B7CA2" w:rsidTr="009A5F6E">
        <w:tc>
          <w:tcPr>
            <w:tcW w:w="847"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rPr>
                <w:rFonts w:ascii="Times New Roman" w:eastAsia="Times New Roman" w:hAnsi="Times New Roman" w:cs="Times New Roman"/>
              </w:rPr>
            </w:pPr>
            <w:r w:rsidRPr="009B7CA2">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viešinti gautą paramą šių Taisyklių 161–166 punktų nustatyta tvarka;</w:t>
            </w:r>
          </w:p>
        </w:tc>
      </w:tr>
      <w:tr w:rsidR="009A5F6E" w:rsidRPr="009B7CA2" w:rsidTr="009A5F6E">
        <w:tc>
          <w:tcPr>
            <w:tcW w:w="847"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rPr>
                <w:rFonts w:ascii="Times New Roman" w:eastAsia="Times New Roman" w:hAnsi="Times New Roman" w:cs="Times New Roman"/>
              </w:rPr>
            </w:pPr>
          </w:p>
        </w:tc>
        <w:tc>
          <w:tcPr>
            <w:tcW w:w="8790"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su vietos projektu susijusių finansinių operacijų įrašus atskirti nuo kitų vietos projekto vykdytojo vykdomų finansinių operacijų;</w:t>
            </w:r>
          </w:p>
        </w:tc>
      </w:tr>
      <w:tr w:rsidR="009A5F6E" w:rsidRPr="009B7CA2" w:rsidTr="009A5F6E">
        <w:tc>
          <w:tcPr>
            <w:tcW w:w="847"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rPr>
                <w:rFonts w:ascii="Times New Roman" w:eastAsia="Times New Roman" w:hAnsi="Times New Roman" w:cs="Times New Roman"/>
              </w:rPr>
            </w:pPr>
            <w:r w:rsidRPr="009B7CA2">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9A5F6E" w:rsidRPr="009B7CA2" w:rsidRDefault="009A5F6E"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860CC4" w:rsidRPr="009B7CA2" w:rsidTr="009A5F6E">
        <w:tc>
          <w:tcPr>
            <w:tcW w:w="847" w:type="dxa"/>
            <w:tcBorders>
              <w:top w:val="single" w:sz="4" w:space="0" w:color="auto"/>
              <w:left w:val="single" w:sz="4" w:space="0" w:color="auto"/>
              <w:bottom w:val="single" w:sz="4" w:space="0" w:color="auto"/>
              <w:right w:val="single" w:sz="4" w:space="0" w:color="auto"/>
            </w:tcBorders>
            <w:hideMark/>
          </w:tcPr>
          <w:p w:rsidR="00860CC4" w:rsidRPr="009B7CA2" w:rsidRDefault="009A5F6E"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8.1.4</w:t>
            </w:r>
            <w:r w:rsidR="00860CC4" w:rsidRPr="009B7CA2">
              <w:rPr>
                <w:rFonts w:ascii="Times New Roman" w:eastAsia="Times New Roman" w:hAnsi="Times New Roman" w:cs="Times New Roman"/>
                <w:lang w:val="en-US"/>
              </w:rPr>
              <w:t>.</w:t>
            </w:r>
          </w:p>
        </w:tc>
        <w:tc>
          <w:tcPr>
            <w:tcW w:w="8790" w:type="dxa"/>
            <w:tcBorders>
              <w:top w:val="single" w:sz="4" w:space="0" w:color="auto"/>
              <w:left w:val="single" w:sz="4" w:space="0" w:color="auto"/>
              <w:bottom w:val="single" w:sz="4" w:space="0" w:color="auto"/>
              <w:right w:val="single" w:sz="4" w:space="0" w:color="auto"/>
            </w:tcBorders>
          </w:tcPr>
          <w:p w:rsidR="00860CC4" w:rsidRPr="009B7CA2" w:rsidRDefault="009A5F6E"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w:t>
            </w:r>
          </w:p>
        </w:tc>
      </w:tr>
      <w:tr w:rsidR="00860CC4" w:rsidRPr="009B7CA2" w:rsidTr="009A5F6E">
        <w:tc>
          <w:tcPr>
            <w:tcW w:w="847" w:type="dxa"/>
            <w:tcBorders>
              <w:top w:val="single" w:sz="4" w:space="0" w:color="auto"/>
              <w:left w:val="single" w:sz="4" w:space="0" w:color="auto"/>
              <w:bottom w:val="single" w:sz="4" w:space="0" w:color="auto"/>
              <w:right w:val="single" w:sz="4" w:space="0" w:color="auto"/>
            </w:tcBorders>
            <w:hideMark/>
          </w:tcPr>
          <w:p w:rsidR="00860CC4" w:rsidRPr="009B7CA2" w:rsidRDefault="009A5F6E"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8.1.5.</w:t>
            </w:r>
          </w:p>
        </w:tc>
        <w:tc>
          <w:tcPr>
            <w:tcW w:w="8790" w:type="dxa"/>
            <w:tcBorders>
              <w:top w:val="single" w:sz="4" w:space="0" w:color="auto"/>
              <w:left w:val="single" w:sz="4" w:space="0" w:color="auto"/>
              <w:bottom w:val="single" w:sz="4" w:space="0" w:color="auto"/>
              <w:right w:val="single" w:sz="4" w:space="0" w:color="auto"/>
            </w:tcBorders>
          </w:tcPr>
          <w:p w:rsidR="00860CC4" w:rsidRPr="009B7CA2" w:rsidRDefault="009A5F6E"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bl>
    <w:p w:rsidR="00860CC4" w:rsidRPr="009B7CA2" w:rsidRDefault="00860CC4" w:rsidP="00860CC4">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4824"/>
        <w:gridCol w:w="1277"/>
        <w:gridCol w:w="2689"/>
      </w:tblGrid>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9.</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PRIDEDAMI DOKUMENTAI</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w:t>
            </w:r>
          </w:p>
        </w:tc>
        <w:tc>
          <w:tcPr>
            <w:tcW w:w="4824"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w:t>
            </w:r>
          </w:p>
        </w:tc>
        <w:tc>
          <w:tcPr>
            <w:tcW w:w="127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III</w:t>
            </w:r>
          </w:p>
        </w:tc>
        <w:tc>
          <w:tcPr>
            <w:tcW w:w="2689"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IV</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Eil. Nr.</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b/>
                <w:lang w:val="en-US"/>
              </w:rPr>
              <w:t>Dokumentų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b/>
                <w:lang w:val="en-US"/>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Sąsaja su tinkamumo sąlyga</w:t>
            </w:r>
          </w:p>
          <w:p w:rsidR="00860CC4" w:rsidRPr="009B7CA2" w:rsidRDefault="00860CC4" w:rsidP="00860CC4">
            <w:pPr>
              <w:spacing w:after="0" w:line="256" w:lineRule="auto"/>
              <w:jc w:val="center"/>
              <w:rPr>
                <w:rFonts w:ascii="Times New Roman" w:eastAsia="Times New Roman" w:hAnsi="Times New Roman" w:cs="Times New Roman"/>
                <w:i/>
                <w:lang w:val="en-US"/>
              </w:rPr>
            </w:pPr>
            <w:r w:rsidRPr="009B7CA2">
              <w:rPr>
                <w:rFonts w:ascii="Times New Roman" w:eastAsia="Times New Roman" w:hAnsi="Times New Roman" w:cs="Times New Roman"/>
                <w:i/>
                <w:lang w:val="en-US"/>
              </w:rPr>
              <w:t xml:space="preserve">Pateikite nuorodą į Vietos projektų finansavimo sąlygų aprašo punkto Nr., dėl kurio grindžiama atitiktis </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9.1.</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Dokumentai, pagrindžiantys pareiškėjo tinkamumą</w:t>
            </w:r>
          </w:p>
        </w:tc>
      </w:tr>
      <w:tr w:rsidR="00860CC4" w:rsidRPr="009B7CA2" w:rsidTr="00860CC4">
        <w:tc>
          <w:tcPr>
            <w:tcW w:w="84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9.1.1.</w:t>
            </w:r>
          </w:p>
        </w:tc>
        <w:tc>
          <w:tcPr>
            <w:tcW w:w="4824" w:type="dxa"/>
            <w:tcBorders>
              <w:top w:val="single" w:sz="4" w:space="0" w:color="auto"/>
              <w:left w:val="single" w:sz="4" w:space="0" w:color="auto"/>
              <w:bottom w:val="single" w:sz="4" w:space="0" w:color="auto"/>
              <w:right w:val="single" w:sz="4" w:space="0" w:color="auto"/>
            </w:tcBorders>
          </w:tcPr>
          <w:p w:rsidR="004B7B4D" w:rsidRPr="009B7CA2" w:rsidRDefault="004B7B4D" w:rsidP="004B7B4D">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Juridinio asmens statusą patvirtinantys dokumentai (įstatai, registracijos pažymėjimas, kt.).</w:t>
            </w:r>
          </w:p>
          <w:p w:rsidR="00860CC4" w:rsidRPr="009B7CA2" w:rsidRDefault="00860CC4" w:rsidP="00860CC4">
            <w:pPr>
              <w:spacing w:after="0" w:line="256" w:lineRule="auto"/>
              <w:jc w:val="both"/>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tcPr>
          <w:p w:rsidR="00860CC4" w:rsidRPr="009B7CA2" w:rsidRDefault="00BD7FBF" w:rsidP="00BD7FBF">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9.1.2</w:t>
            </w:r>
            <w:r w:rsidR="00CE2623" w:rsidRPr="009B7CA2">
              <w:rPr>
                <w:rFonts w:ascii="Times New Roman" w:eastAsia="Times New Roman" w:hAnsi="Times New Roman" w:cs="Times New Roman"/>
              </w:rPr>
              <w:t>.</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9B7CA2">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eastAsia="lt-LT"/>
              </w:rPr>
              <w:t>Pažyma, kad pareiškėjas neturi įsiskolinimų   Valstybiniam socialinio draudimo fondui prie LR socialinės apsaugos ir darbo ministerijos;</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9.1.3</w:t>
            </w:r>
            <w:r w:rsidR="00CE2623" w:rsidRPr="009B7CA2">
              <w:rPr>
                <w:rFonts w:ascii="Times New Roman" w:eastAsia="Times New Roman" w:hAnsi="Times New Roman" w:cs="Times New Roman"/>
              </w:rPr>
              <w:t>.</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eastAsia="lt-LT"/>
              </w:rPr>
              <w:t>Pažyma, kad pareiškėjas neturi įsiskolinimų   Valstybinei mokesčių inspekcijai;</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9.1.4</w:t>
            </w:r>
            <w:r w:rsidR="00CE2623" w:rsidRPr="009B7CA2">
              <w:rPr>
                <w:rFonts w:ascii="Times New Roman" w:eastAsia="Times New Roman" w:hAnsi="Times New Roman" w:cs="Times New Roman"/>
              </w:rPr>
              <w:t>.</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4B7B4D">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Ataskaitinio</w:t>
            </w:r>
            <w:r w:rsidRPr="009B7CA2">
              <w:rPr>
                <w:rFonts w:ascii="Times New Roman" w:eastAsia="Times New Roman" w:hAnsi="Times New Roman" w:cs="Times New Roman"/>
                <w:i/>
              </w:rPr>
              <w:t xml:space="preserve"> </w:t>
            </w:r>
            <w:r w:rsidRPr="009B7CA2">
              <w:rPr>
                <w:rFonts w:ascii="Times New Roman" w:eastAsia="Times New Roman" w:hAnsi="Times New Roman" w:cs="Times New Roman"/>
              </w:rPr>
              <w:t>laikotarpio finansinės atskaitomybės dokumentai, sudaryti Lietuvos Respublikos teisės aktų nustatyta tvarka, arba veiklos pradžios balansas (naujai įsteigtų juridinių asmenų atveju).</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9.1.5</w:t>
            </w:r>
            <w:r w:rsidR="00CE2623" w:rsidRPr="009B7CA2">
              <w:rPr>
                <w:rFonts w:ascii="Times New Roman" w:eastAsia="Times New Roman" w:hAnsi="Times New Roman" w:cs="Times New Roman"/>
              </w:rPr>
              <w:t>.</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4B7B4D">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Pareiškėjo  rašytinis prašymas nušalinti nuo vietos projektų atrankos (apimantis Aprašo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Europos parlamento ir Tarybos reglamento (ES) Nr. 966/2012 57 str.).</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9.1.6.</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4B7B4D">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 xml:space="preserve">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r w:rsidRPr="009B7CA2">
              <w:rPr>
                <w:rFonts w:ascii="Times New Roman" w:eastAsia="Times New Roman" w:hAnsi="Times New Roman" w:cs="Times New Roman"/>
                <w:u w:val="single"/>
              </w:rPr>
              <w:t>arba leidimas</w:t>
            </w:r>
            <w:r w:rsidRPr="009B7CA2">
              <w:rPr>
                <w:rFonts w:ascii="Times New Roman" w:eastAsia="Times New Roman" w:hAnsi="Times New Roman" w:cs="Times New Roman"/>
              </w:rPr>
              <w:t xml:space="preserve">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r w:rsidRPr="009B7CA2">
              <w:rPr>
                <w:rFonts w:ascii="Times New Roman" w:eastAsia="Times New Roman" w:hAnsi="Times New Roman" w:cs="Times New Roman"/>
                <w:u w:val="single"/>
              </w:rPr>
              <w:t>arba akreditacijos pažymėjimas</w:t>
            </w:r>
            <w:r w:rsidRPr="009B7CA2">
              <w:rPr>
                <w:rFonts w:ascii="Times New Roman" w:eastAsia="Times New Roman" w:hAnsi="Times New Roman" w:cs="Times New Roman"/>
              </w:rPr>
              <w:t xml:space="preserve">,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r w:rsidRPr="009B7CA2">
              <w:rPr>
                <w:rFonts w:ascii="Times New Roman" w:eastAsia="Times New Roman" w:hAnsi="Times New Roman" w:cs="Times New Roman"/>
                <w:u w:val="single"/>
              </w:rPr>
              <w:t xml:space="preserve">arba </w:t>
            </w:r>
            <w:r w:rsidRPr="009B7CA2">
              <w:rPr>
                <w:rFonts w:ascii="Times New Roman" w:eastAsia="Times New Roman" w:hAnsi="Times New Roman" w:cs="Times New Roman"/>
              </w:rPr>
              <w:t xml:space="preserve">jeigu mokymų paslaugas teikia fizinis asmuo, </w:t>
            </w:r>
            <w:r w:rsidRPr="009B7CA2">
              <w:rPr>
                <w:rFonts w:ascii="Times New Roman" w:eastAsia="Times New Roman" w:hAnsi="Times New Roman" w:cs="Times New Roman"/>
                <w:u w:val="single"/>
              </w:rPr>
              <w:t>fiziniam asmeniui išduotas verslo liudijimas</w:t>
            </w:r>
            <w:r w:rsidRPr="009B7CA2">
              <w:rPr>
                <w:rFonts w:ascii="Times New Roman" w:eastAsia="Times New Roman" w:hAnsi="Times New Roman" w:cs="Times New Roman"/>
              </w:rPr>
              <w:t xml:space="preserve"> / </w:t>
            </w:r>
            <w:r w:rsidRPr="009B7CA2">
              <w:rPr>
                <w:rFonts w:ascii="Times New Roman" w:eastAsia="Times New Roman" w:hAnsi="Times New Roman" w:cs="Times New Roman"/>
                <w:u w:val="single"/>
              </w:rPr>
              <w:t>individualios veiklos pažyma</w:t>
            </w:r>
            <w:r w:rsidRPr="009B7CA2">
              <w:rPr>
                <w:rFonts w:ascii="Times New Roman" w:eastAsia="Times New Roman" w:hAnsi="Times New Roman" w:cs="Times New Roman"/>
              </w:rPr>
              <w:t>, įrodanti, kad fizinis asmuo turi teisę vykdyti mokymų veiklą. (Taikoma, jeigu mokymo vietos projekto vykdytojas yra mokymo paslaugų teikėjas ir jeigu vietos projekto vykdytojo kvalifikacija vykdyti mokymus pagrindžiama Vietos projektų administravimo taisyklių 47.2.1.1, ar 47.2.1.3, ar 47.2.1.4, ar 47.2.1.5 papunktyje nurodytu alternatyviu būdu);</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9.1.7.</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4B7B4D">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Dokumentai, įrodantys mokymus vedančių lektorių kvalifikaciją arba kompetenciją, atitinkančią vietos projekto paraiškoje nurodytų mokymų tematiką: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9.1.8.</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Lektoriaus, turinčio sertifikuotą tradicinių amatų mokymo programą, tradicinių amatų meistro atestatas, tuo atveju, jeigu numatomi mokymai susiję su tradiciniais amatais (taikoma, jeigu mokymo vietos projekto vykdytojas yra mokymo paslaugų teikėjas);</w:t>
            </w:r>
          </w:p>
          <w:p w:rsidR="00BD7FBF" w:rsidRPr="009B7CA2" w:rsidRDefault="00BD7FBF" w:rsidP="004B7B4D">
            <w:pPr>
              <w:spacing w:after="0" w:line="256" w:lineRule="auto"/>
              <w:jc w:val="both"/>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9.1.9.</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rsidR="00BD7FBF" w:rsidRPr="009B7CA2" w:rsidRDefault="00BD7FBF" w:rsidP="00BD7FBF">
            <w:pPr>
              <w:spacing w:after="0" w:line="256" w:lineRule="auto"/>
              <w:jc w:val="both"/>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9606A" w:rsidRPr="009B7CA2" w:rsidRDefault="0059606A"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9.2.</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hideMark/>
          </w:tcPr>
          <w:p w:rsidR="0059606A" w:rsidRPr="009B7CA2" w:rsidRDefault="0059606A"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Dokumentai, pagrindžiantys pareiškėjo partnerio tinkamumą</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hideMark/>
          </w:tcPr>
          <w:p w:rsidR="0059606A" w:rsidRPr="009B7CA2" w:rsidRDefault="0059606A"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9.2.1.</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Juridinio asmens statusą patvirtinantys dokumentai (įstatai, registracijos pažymėjimas, kt.).</w:t>
            </w:r>
          </w:p>
          <w:p w:rsidR="0059606A" w:rsidRPr="009B7CA2" w:rsidRDefault="0059606A" w:rsidP="009B7CA2">
            <w:pPr>
              <w:spacing w:after="0" w:line="256" w:lineRule="auto"/>
              <w:jc w:val="both"/>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val="en-US"/>
              </w:rPr>
              <w:t>9.2.2.</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CE2623" w:rsidP="009B7CA2">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eastAsia="lt-LT"/>
              </w:rPr>
              <w:t>Pažyma, kad partneris</w:t>
            </w:r>
            <w:r w:rsidR="0059606A" w:rsidRPr="009B7CA2">
              <w:rPr>
                <w:rFonts w:ascii="Times New Roman" w:eastAsia="Times New Roman" w:hAnsi="Times New Roman" w:cs="Times New Roman"/>
                <w:lang w:eastAsia="lt-LT"/>
              </w:rPr>
              <w:t xml:space="preserve"> neturi įsiskolinimų   Valstybiniam socialinio draudimo fondui prie LR socialinės apsaugos ir darbo ministerijos;</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val="en-US"/>
              </w:rPr>
              <w:t>9.2.3.</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CE2623"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eastAsia="lt-LT"/>
              </w:rPr>
              <w:t>Pažyma, kad partneis</w:t>
            </w:r>
            <w:r w:rsidR="0059606A" w:rsidRPr="009B7CA2">
              <w:rPr>
                <w:rFonts w:ascii="Times New Roman" w:eastAsia="Times New Roman" w:hAnsi="Times New Roman" w:cs="Times New Roman"/>
                <w:lang w:eastAsia="lt-LT"/>
              </w:rPr>
              <w:t xml:space="preserve"> neturi įsiskolinimų   Valstybinei mokesčių inspekcijai;</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9.2.4.</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Ataskaitinio</w:t>
            </w:r>
            <w:r w:rsidRPr="009B7CA2">
              <w:rPr>
                <w:rFonts w:ascii="Times New Roman" w:eastAsia="Times New Roman" w:hAnsi="Times New Roman" w:cs="Times New Roman"/>
                <w:i/>
              </w:rPr>
              <w:t xml:space="preserve"> </w:t>
            </w:r>
            <w:r w:rsidRPr="009B7CA2">
              <w:rPr>
                <w:rFonts w:ascii="Times New Roman" w:eastAsia="Times New Roman" w:hAnsi="Times New Roman" w:cs="Times New Roman"/>
              </w:rPr>
              <w:t>laikotarpio finansinės atskaitomybės dokumentai, sudaryti Lietuvos Respublikos teisės aktų nustatyta tvarka, arba veiklos pradžios balansas (naujai įsteigtų juridinių asmenų atveju).</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val="en-US"/>
              </w:rPr>
              <w:t>9.2.5.</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59606A" w:rsidP="00CE2623">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Jungtinės veiklos sutartis (parengta pagal FSA 2 priedą „</w:t>
            </w:r>
            <w:r w:rsidRPr="009B7CA2">
              <w:rPr>
                <w:rFonts w:ascii="Times New Roman" w:eastAsia="Times New Roman" w:hAnsi="Times New Roman" w:cs="Times New Roman"/>
                <w:bCs/>
              </w:rPr>
              <w:t>Jungtinės veiklos sutarties forma</w:t>
            </w:r>
            <w:r w:rsidRPr="009B7CA2">
              <w:rPr>
                <w:rFonts w:ascii="Times New Roman" w:eastAsia="Times New Roman" w:hAnsi="Times New Roman" w:cs="Times New Roman"/>
              </w:rPr>
              <w:t>“</w:t>
            </w:r>
            <w:r w:rsidR="00CE2623" w:rsidRPr="009B7CA2">
              <w:rPr>
                <w:rFonts w:ascii="Times New Roman" w:eastAsia="Times New Roman" w:hAnsi="Times New Roman" w:cs="Times New Roman"/>
              </w:rPr>
              <w:t xml:space="preserve"> ir pasirašyta visų projekto partnerių.</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59606A" w:rsidRPr="009B7CA2" w:rsidTr="00860CC4">
        <w:tc>
          <w:tcPr>
            <w:tcW w:w="847" w:type="dxa"/>
            <w:tcBorders>
              <w:top w:val="single" w:sz="4" w:space="0" w:color="auto"/>
              <w:left w:val="single" w:sz="4" w:space="0" w:color="auto"/>
              <w:bottom w:val="single" w:sz="4" w:space="0" w:color="auto"/>
              <w:right w:val="single" w:sz="4" w:space="0" w:color="auto"/>
            </w:tcBorders>
            <w:hideMark/>
          </w:tcPr>
          <w:p w:rsidR="0059606A" w:rsidRPr="009B7CA2" w:rsidRDefault="0059606A"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9.2.</w:t>
            </w:r>
            <w:r w:rsidR="00CE2623" w:rsidRPr="009B7CA2">
              <w:rPr>
                <w:rFonts w:ascii="Times New Roman" w:eastAsia="Times New Roman" w:hAnsi="Times New Roman" w:cs="Times New Roman"/>
                <w:lang w:val="en-US"/>
              </w:rPr>
              <w:t>6</w:t>
            </w:r>
            <w:r w:rsidRPr="009B7CA2">
              <w:rPr>
                <w:rFonts w:ascii="Times New Roman" w:eastAsia="Times New Roman" w:hAnsi="Times New Roman" w:cs="Times New Roman"/>
                <w:lang w:val="en-US"/>
              </w:rPr>
              <w:t>.</w:t>
            </w:r>
          </w:p>
        </w:tc>
        <w:tc>
          <w:tcPr>
            <w:tcW w:w="4824" w:type="dxa"/>
            <w:tcBorders>
              <w:top w:val="single" w:sz="4" w:space="0" w:color="auto"/>
              <w:left w:val="single" w:sz="4" w:space="0" w:color="auto"/>
              <w:bottom w:val="single" w:sz="4" w:space="0" w:color="auto"/>
              <w:right w:val="single" w:sz="4" w:space="0" w:color="auto"/>
            </w:tcBorders>
          </w:tcPr>
          <w:p w:rsidR="0059606A" w:rsidRPr="009B7CA2" w:rsidRDefault="00CE2623"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eastAsia="lt-LT"/>
              </w:rPr>
              <w:t xml:space="preserve">Partnerio </w:t>
            </w:r>
            <w:r w:rsidR="0059606A" w:rsidRPr="009B7CA2">
              <w:rPr>
                <w:rFonts w:ascii="Times New Roman" w:eastAsia="Times New Roman" w:hAnsi="Times New Roman" w:cs="Times New Roman"/>
                <w:lang w:eastAsia="lt-LT"/>
              </w:rPr>
              <w:t xml:space="preserve">  rašytinis prašymas nušalinti nuo vietos projektų atrankos (apimantis Aprašo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Europos parlamento ir Tarybos reglamento (ES) Nr. 966/2012 57 str.).</w:t>
            </w:r>
          </w:p>
        </w:tc>
        <w:tc>
          <w:tcPr>
            <w:tcW w:w="1277" w:type="dxa"/>
            <w:tcBorders>
              <w:top w:val="single" w:sz="4" w:space="0" w:color="auto"/>
              <w:left w:val="single" w:sz="4" w:space="0" w:color="auto"/>
              <w:bottom w:val="single" w:sz="4" w:space="0" w:color="auto"/>
              <w:right w:val="single" w:sz="4" w:space="0" w:color="auto"/>
            </w:tcBorders>
          </w:tcPr>
          <w:p w:rsidR="0059606A" w:rsidRPr="009B7CA2" w:rsidRDefault="0059606A"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tcPr>
          <w:p w:rsidR="0059606A" w:rsidRPr="009B7CA2" w:rsidRDefault="00BD7FBF" w:rsidP="00BD7FBF">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9.2.7.</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arba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arba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arba jeigu mokymų paslaugas teikia fizinis asmuo, fiziniam asmeniui išduotas verslo liudijimas / individualios veiklos pažyma, įrodanti, kad fizinis asmuo turi teisę vykdyti mokymų veiklą. (Taikoma, jeigu mokymo vietos projekto vykdytojas yra mokymo paslaugų teikėjas ir jeigu vietos projekto vykdytojo kvalifikacija vykdyti mokymus pagrindžiama Vietos projektų administravimo taisyklių 47.2.1.1, ar 47.2.1.3, ar 47.2.1.4, ar 47.2.1.5 papunktyje nurodytu alternatyviu būdu);</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val="en-US"/>
              </w:rPr>
              <w:t>9.2.8.</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Dokumentai, įrodantys mokymus vedančių lektorių kvalifikaciją arba kompetenciją, atitinkančią vietos projekto paraiškoje nurodytų mokymų tematiką: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val="en-US"/>
              </w:rPr>
              <w:t>9.2.9.</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Lektoriaus, turinčio sertifikuotą tradicinių amatų mokymo programą, tradicinių amatų meistro atestatas, tuo atveju, jeigu numatomi mokymai susiję su tradiciniais amatais (taikoma, jeigu mokymo vietos projekto vykdytojas yra mokymo paslaugų teikėjas);</w:t>
            </w:r>
          </w:p>
          <w:p w:rsidR="00BD7FBF" w:rsidRPr="009B7CA2" w:rsidRDefault="00BD7FBF" w:rsidP="009B7CA2">
            <w:pPr>
              <w:spacing w:after="0" w:line="256" w:lineRule="auto"/>
              <w:jc w:val="both"/>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lang w:val="en-US"/>
              </w:rPr>
              <w:t>9.2.10.</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spacing w:after="0" w:line="256" w:lineRule="auto"/>
              <w:jc w:val="both"/>
              <w:rPr>
                <w:rFonts w:ascii="Times New Roman" w:eastAsia="Times New Roman" w:hAnsi="Times New Roman" w:cs="Times New Roman"/>
              </w:rPr>
            </w:pPr>
            <w:r w:rsidRPr="009B7CA2">
              <w:rPr>
                <w:rFonts w:ascii="Times New Roman" w:eastAsia="Times New Roman" w:hAnsi="Times New Roman" w:cs="Times New Roman"/>
              </w:rPr>
              <w:t>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BD7FBF" w:rsidRPr="009B7CA2" w:rsidRDefault="00BD7FBF"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9.3.</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D7FBF" w:rsidRPr="009B7CA2" w:rsidRDefault="00BD7FBF"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Dokumentai, pagrindžiantys vietos projekto tinkamumą</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hideMark/>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9.3.1.</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rPr>
              <w:t>Dokumentai, kuriais įrodomas projekto poreikis, pagrįstas atliktomis apklausomis, tyrimais, analize, pareiškėjo susirinkimų nutarimais įformintais protokolais ir pan.</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BD7FBF">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BD7FBF" w:rsidRPr="009B7CA2" w:rsidRDefault="00BD7FBF"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9.4.</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D7FBF" w:rsidRPr="009B7CA2" w:rsidRDefault="00BD7FBF"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Dokumentai, pagrindžiantys atitiktį horizontaliosioms ES politikos sritims ( jei tokių yra)</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hideMark/>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9.4.1.</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BD7FBF" w:rsidRPr="009B7CA2" w:rsidRDefault="00BD7FBF"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9.5.</w:t>
            </w:r>
          </w:p>
        </w:tc>
        <w:tc>
          <w:tcPr>
            <w:tcW w:w="8790" w:type="dxa"/>
            <w:gridSpan w:val="3"/>
            <w:tcBorders>
              <w:top w:val="single" w:sz="4" w:space="0" w:color="auto"/>
              <w:left w:val="single" w:sz="4" w:space="0" w:color="auto"/>
              <w:bottom w:val="single" w:sz="4" w:space="0" w:color="auto"/>
              <w:right w:val="single" w:sz="4" w:space="0" w:color="auto"/>
            </w:tcBorders>
            <w:shd w:val="clear" w:color="auto" w:fill="FBE4D5"/>
            <w:hideMark/>
          </w:tcPr>
          <w:p w:rsidR="00BD7FBF" w:rsidRPr="009B7CA2" w:rsidRDefault="00BD7FBF"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Dokumentai, pagrindžiantys nuosavo indėlio tinkamumą</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hideMark/>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9.5.1.</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522CDF">
            <w:pPr>
              <w:spacing w:after="0" w:line="256" w:lineRule="auto"/>
              <w:rPr>
                <w:rFonts w:ascii="Times New Roman" w:eastAsia="Times New Roman" w:hAnsi="Times New Roman" w:cs="Times New Roman"/>
              </w:rPr>
            </w:pPr>
            <w:r w:rsidRPr="009B7CA2">
              <w:rPr>
                <w:rFonts w:ascii="Times New Roman" w:eastAsia="Times New Roman" w:hAnsi="Times New Roman" w:cs="Times New Roman"/>
              </w:rPr>
              <w:t xml:space="preserve">Dokumentai, kuriais įrodoma, kad tinkamas vietos projekto pareiškėjas ir/ arba partneris turi pakankamai nuosavų lėšų prisidėti prie vietos projekto įgyvendinimo (taikoma, kai prie vietos projekto piniginėmis lėšomis prisideda pareiškėjas arba tinkamas pareiškėjo partneris. Įrodymo dokumentai turi būti išduoti arba sukurti patikimo subjekto – finansinių institucijų (bankų, kredito unijų) ir (arba) viešojo juridinio asmens – pareiškėjo arba partnerio, kurio veikla finansuojama iš Lietuvos Respublikos valstybės ir (arba) savivaldybių biudžetų. Šie dokumentai turi būti pateikti ne vėliau kaip iki vietos projekto </w:t>
            </w:r>
            <w:r w:rsidRPr="009B7CA2">
              <w:rPr>
                <w:rFonts w:ascii="Times New Roman" w:eastAsia="Times New Roman" w:hAnsi="Times New Roman" w:cs="Times New Roman"/>
                <w:lang w:val="en-US"/>
              </w:rPr>
              <w:t>atrankos</w:t>
            </w:r>
            <w:r w:rsidRPr="009B7CA2">
              <w:rPr>
                <w:rFonts w:ascii="Times New Roman" w:eastAsia="Times New Roman" w:hAnsi="Times New Roman" w:cs="Times New Roman"/>
              </w:rPr>
              <w:t xml:space="preserve"> vertinimo pabaigos).</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center"/>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rPr>
              <w:t>5.1.</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9.6</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Dokumentų, </w:t>
            </w:r>
            <w:r w:rsidRPr="009B7CA2">
              <w:rPr>
                <w:rFonts w:ascii="Times New Roman" w:eastAsia="Times New Roman" w:hAnsi="Times New Roman" w:cs="Times New Roman"/>
                <w:b/>
                <w:i/>
                <w:lang w:val="en-US"/>
              </w:rPr>
              <w:t>pagrindžiančių atitiktį vietos</w:t>
            </w:r>
            <w:r w:rsidRPr="009B7CA2">
              <w:rPr>
                <w:rFonts w:ascii="Times New Roman" w:eastAsia="Times New Roman" w:hAnsi="Times New Roman" w:cs="Times New Roman"/>
                <w:b/>
                <w:lang w:val="en-US"/>
              </w:rPr>
              <w:t xml:space="preserve"> projektų atrankos kriterijams,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Kas grindžiama?</w:t>
            </w:r>
          </w:p>
          <w:p w:rsidR="00BD7FBF" w:rsidRPr="009B7CA2" w:rsidRDefault="00BD7FBF" w:rsidP="00860CC4">
            <w:pPr>
              <w:spacing w:after="0" w:line="256" w:lineRule="auto"/>
              <w:jc w:val="center"/>
              <w:rPr>
                <w:rFonts w:ascii="Times New Roman" w:eastAsia="Times New Roman" w:hAnsi="Times New Roman" w:cs="Times New Roman"/>
                <w:i/>
                <w:lang w:val="en-US"/>
              </w:rPr>
            </w:pPr>
            <w:r w:rsidRPr="009B7CA2">
              <w:rPr>
                <w:rFonts w:ascii="Times New Roman" w:eastAsia="Times New Roman" w:hAnsi="Times New Roman" w:cs="Times New Roman"/>
                <w:i/>
                <w:lang w:val="en-US"/>
              </w:rPr>
              <w:t>Nuoroda į šio dokumento 4 lentelės Eil. Nr.</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7FBF" w:rsidRPr="009B7CA2" w:rsidRDefault="00BD7FBF"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9.6.1</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center"/>
          </w:tcPr>
          <w:p w:rsidR="00BD7FBF" w:rsidRPr="009B7CA2" w:rsidRDefault="00BD7FBF" w:rsidP="00382DC0">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rPr>
              <w:t>Juridinio asmens statusą patvirtinantys dokumentai (įstatai, registracijos pažymėjimas, kt.);</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BD7FBF" w:rsidRPr="009B7CA2" w:rsidRDefault="00BD7FBF" w:rsidP="00860CC4">
            <w:pPr>
              <w:spacing w:after="0" w:line="256" w:lineRule="auto"/>
              <w:jc w:val="center"/>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shd w:val="clear" w:color="auto" w:fill="FFFFFF"/>
            <w:vAlign w:val="center"/>
          </w:tcPr>
          <w:p w:rsidR="00BD7FBF" w:rsidRPr="009B7CA2" w:rsidRDefault="00BD7FBF" w:rsidP="00860CC4">
            <w:pPr>
              <w:spacing w:after="0" w:line="256" w:lineRule="auto"/>
              <w:jc w:val="center"/>
              <w:rPr>
                <w:rFonts w:ascii="Times New Roman" w:eastAsia="Times New Roman" w:hAnsi="Times New Roman" w:cs="Times New Roman"/>
                <w:lang w:val="en-US"/>
              </w:rPr>
            </w:pP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9.7.</w:t>
            </w:r>
          </w:p>
        </w:tc>
        <w:tc>
          <w:tcPr>
            <w:tcW w:w="482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b/>
                <w:lang w:val="en-US"/>
              </w:rPr>
              <w:t>Dokumentų, pagrindžiančių planuojamų išlaidų tinkamumą, pavadinimai</w:t>
            </w:r>
          </w:p>
        </w:tc>
        <w:tc>
          <w:tcPr>
            <w:tcW w:w="127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b/>
                <w:lang w:val="en-US"/>
              </w:rPr>
              <w:t>Lapų skaičius</w:t>
            </w:r>
          </w:p>
        </w:tc>
        <w:tc>
          <w:tcPr>
            <w:tcW w:w="26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BD7FBF" w:rsidRPr="009B7CA2" w:rsidRDefault="00BD7FBF" w:rsidP="00860CC4">
            <w:pPr>
              <w:spacing w:after="0" w:line="256" w:lineRule="auto"/>
              <w:jc w:val="center"/>
              <w:rPr>
                <w:rFonts w:ascii="Times New Roman" w:eastAsia="Times New Roman" w:hAnsi="Times New Roman" w:cs="Times New Roman"/>
                <w:b/>
                <w:lang w:val="en-US"/>
              </w:rPr>
            </w:pPr>
            <w:r w:rsidRPr="009B7CA2">
              <w:rPr>
                <w:rFonts w:ascii="Times New Roman" w:eastAsia="Times New Roman" w:hAnsi="Times New Roman" w:cs="Times New Roman"/>
                <w:b/>
                <w:lang w:val="en-US"/>
              </w:rPr>
              <w:t>Kas grindžiama?</w:t>
            </w:r>
          </w:p>
          <w:p w:rsidR="00BD7FBF" w:rsidRPr="009B7CA2" w:rsidRDefault="00BD7FBF"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i/>
                <w:lang w:val="en-US"/>
              </w:rPr>
              <w:t>Nuoroda į šio dokumento 5 lentelės Eil. Nr.</w:t>
            </w: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vAlign w:val="center"/>
            <w:hideMark/>
          </w:tcPr>
          <w:p w:rsidR="00BD7FBF" w:rsidRPr="009B7CA2" w:rsidRDefault="00BD7FBF"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9.7.1.</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jc w:val="both"/>
              <w:rPr>
                <w:rFonts w:ascii="Times New Roman" w:hAnsi="Times New Roman" w:cs="Times New Roman"/>
              </w:rPr>
            </w:pPr>
            <w:r w:rsidRPr="009B7CA2">
              <w:rPr>
                <w:rFonts w:ascii="Times New Roman" w:hAnsi="Times New Roman" w:cs="Times New Roman"/>
              </w:rPr>
              <w:t>Patirtas išlaidas pagrindžiantys ir</w:t>
            </w:r>
            <w:bookmarkStart w:id="0" w:name="_GoBack"/>
            <w:bookmarkEnd w:id="0"/>
            <w:r w:rsidRPr="009B7CA2">
              <w:rPr>
                <w:rFonts w:ascii="Times New Roman" w:hAnsi="Times New Roman" w:cs="Times New Roman"/>
              </w:rPr>
              <w:t xml:space="preserve"> įrodantys dokumentai (sutartys, sąskaitos faktūros, bankiniai pavedimai) (jei taikoma);</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vAlign w:val="center"/>
          </w:tcPr>
          <w:p w:rsidR="00BD7FBF" w:rsidRPr="009B7CA2" w:rsidRDefault="00BD7FBF" w:rsidP="00860CC4">
            <w:pPr>
              <w:spacing w:after="0" w:line="256" w:lineRule="auto"/>
              <w:jc w:val="center"/>
              <w:rPr>
                <w:rFonts w:ascii="Times New Roman" w:eastAsia="Times New Roman" w:hAnsi="Times New Roman" w:cs="Times New Roman"/>
                <w:lang w:val="en-US"/>
              </w:rPr>
            </w:pP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hideMark/>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9.7.2</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jc w:val="both"/>
              <w:rPr>
                <w:rFonts w:ascii="Times New Roman" w:hAnsi="Times New Roman" w:cs="Times New Roman"/>
              </w:rPr>
            </w:pPr>
            <w:r w:rsidRPr="009B7CA2">
              <w:rPr>
                <w:rFonts w:ascii="Times New Roman" w:hAnsi="Times New Roman" w:cs="Times New Roman"/>
                <w:lang w:val="en-US"/>
              </w:rPr>
              <w:t>Komerciniai pasiūlymai;</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vAlign w:val="center"/>
          </w:tcPr>
          <w:p w:rsidR="00BD7FBF" w:rsidRPr="009B7CA2" w:rsidRDefault="00BD7FBF" w:rsidP="00860CC4">
            <w:pPr>
              <w:spacing w:after="0" w:line="256" w:lineRule="auto"/>
              <w:jc w:val="center"/>
              <w:rPr>
                <w:rFonts w:ascii="Times New Roman" w:eastAsia="Times New Roman" w:hAnsi="Times New Roman" w:cs="Times New Roman"/>
                <w:lang w:val="en-US"/>
              </w:rPr>
            </w:pP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9.7.3.</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jc w:val="both"/>
              <w:rPr>
                <w:rFonts w:ascii="Times New Roman" w:hAnsi="Times New Roman" w:cs="Times New Roman"/>
              </w:rPr>
            </w:pPr>
            <w:r w:rsidRPr="009B7CA2">
              <w:rPr>
                <w:rFonts w:ascii="Times New Roman" w:hAnsi="Times New Roman" w:cs="Times New Roman"/>
              </w:rPr>
              <w:t>Interneto tinklalapiuose esančių kainų kompiuterio ekrano nuotraukos (anglų k. „PrintScreen“);</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vAlign w:val="center"/>
          </w:tcPr>
          <w:p w:rsidR="00BD7FBF" w:rsidRPr="009B7CA2" w:rsidRDefault="00BD7FBF" w:rsidP="00860CC4">
            <w:pPr>
              <w:spacing w:after="0" w:line="256" w:lineRule="auto"/>
              <w:jc w:val="center"/>
              <w:rPr>
                <w:rFonts w:ascii="Times New Roman" w:eastAsia="Times New Roman" w:hAnsi="Times New Roman" w:cs="Times New Roman"/>
                <w:lang w:val="en-US"/>
              </w:rPr>
            </w:pP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hideMark/>
          </w:tcPr>
          <w:p w:rsidR="00BD7FBF" w:rsidRPr="009B7CA2" w:rsidRDefault="00BD7FBF"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9.7.4</w:t>
            </w:r>
          </w:p>
        </w:tc>
        <w:tc>
          <w:tcPr>
            <w:tcW w:w="4824" w:type="dxa"/>
            <w:tcBorders>
              <w:top w:val="single" w:sz="4" w:space="0" w:color="auto"/>
              <w:left w:val="single" w:sz="4" w:space="0" w:color="auto"/>
              <w:bottom w:val="single" w:sz="4" w:space="0" w:color="auto"/>
              <w:right w:val="single" w:sz="4" w:space="0" w:color="auto"/>
            </w:tcBorders>
          </w:tcPr>
          <w:p w:rsidR="00BD7FBF" w:rsidRPr="009B7CA2" w:rsidRDefault="00BD7FBF" w:rsidP="009B7CA2">
            <w:pPr>
              <w:jc w:val="both"/>
              <w:rPr>
                <w:rFonts w:ascii="Times New Roman" w:hAnsi="Times New Roman" w:cs="Times New Roman"/>
              </w:rPr>
            </w:pPr>
            <w:r w:rsidRPr="009B7CA2">
              <w:rPr>
                <w:rFonts w:ascii="Times New Roman" w:hAnsi="Times New Roman" w:cs="Times New Roman"/>
              </w:rPr>
              <w:t>Kiti dokumentai, leidžiantys objektyviai palyginti siūlomas kaina</w:t>
            </w:r>
          </w:p>
        </w:tc>
        <w:tc>
          <w:tcPr>
            <w:tcW w:w="1277" w:type="dxa"/>
            <w:tcBorders>
              <w:top w:val="single" w:sz="4" w:space="0" w:color="auto"/>
              <w:left w:val="single" w:sz="4" w:space="0" w:color="auto"/>
              <w:bottom w:val="single" w:sz="4" w:space="0" w:color="auto"/>
              <w:right w:val="single" w:sz="4" w:space="0" w:color="auto"/>
            </w:tcBorders>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vAlign w:val="center"/>
          </w:tcPr>
          <w:p w:rsidR="00BD7FBF" w:rsidRPr="009B7CA2" w:rsidRDefault="00BD7FBF" w:rsidP="00860CC4">
            <w:pPr>
              <w:spacing w:after="0" w:line="256" w:lineRule="auto"/>
              <w:jc w:val="center"/>
              <w:rPr>
                <w:rFonts w:ascii="Times New Roman" w:eastAsia="Times New Roman" w:hAnsi="Times New Roman" w:cs="Times New Roman"/>
                <w:lang w:val="en-US"/>
              </w:rPr>
            </w:pPr>
          </w:p>
        </w:tc>
      </w:tr>
      <w:tr w:rsidR="00BD7FBF" w:rsidRPr="009B7CA2" w:rsidTr="00860CC4">
        <w:tc>
          <w:tcPr>
            <w:tcW w:w="847" w:type="dxa"/>
            <w:tcBorders>
              <w:top w:val="single" w:sz="4" w:space="0" w:color="auto"/>
              <w:left w:val="single" w:sz="4" w:space="0" w:color="auto"/>
              <w:bottom w:val="single" w:sz="4" w:space="0" w:color="auto"/>
              <w:right w:val="single" w:sz="4" w:space="0" w:color="auto"/>
            </w:tcBorders>
            <w:shd w:val="clear" w:color="auto" w:fill="F7CAAC"/>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4824" w:type="dxa"/>
            <w:tcBorders>
              <w:top w:val="single" w:sz="4" w:space="0" w:color="auto"/>
              <w:left w:val="single" w:sz="4" w:space="0" w:color="auto"/>
              <w:bottom w:val="single" w:sz="4" w:space="0" w:color="auto"/>
              <w:right w:val="single" w:sz="4" w:space="0" w:color="auto"/>
            </w:tcBorders>
            <w:shd w:val="clear" w:color="auto" w:fill="F7CAAC"/>
            <w:hideMark/>
          </w:tcPr>
          <w:p w:rsidR="00BD7FBF" w:rsidRPr="009B7CA2" w:rsidRDefault="00BD7FBF" w:rsidP="00860CC4">
            <w:pPr>
              <w:spacing w:after="0" w:line="256" w:lineRule="auto"/>
              <w:jc w:val="right"/>
              <w:rPr>
                <w:rFonts w:ascii="Times New Roman" w:eastAsia="Times New Roman" w:hAnsi="Times New Roman" w:cs="Times New Roman"/>
                <w:b/>
                <w:lang w:val="en-US"/>
              </w:rPr>
            </w:pPr>
            <w:r w:rsidRPr="009B7CA2">
              <w:rPr>
                <w:rFonts w:ascii="Times New Roman" w:eastAsia="Times New Roman" w:hAnsi="Times New Roman" w:cs="Times New Roman"/>
                <w:b/>
                <w:lang w:val="en-US"/>
              </w:rPr>
              <w:t>Iš viso:</w:t>
            </w:r>
          </w:p>
        </w:tc>
        <w:tc>
          <w:tcPr>
            <w:tcW w:w="1277" w:type="dxa"/>
            <w:tcBorders>
              <w:top w:val="single" w:sz="4" w:space="0" w:color="auto"/>
              <w:left w:val="single" w:sz="4" w:space="0" w:color="auto"/>
              <w:bottom w:val="single" w:sz="4" w:space="0" w:color="auto"/>
              <w:right w:val="single" w:sz="4" w:space="0" w:color="auto"/>
            </w:tcBorders>
            <w:shd w:val="clear" w:color="auto" w:fill="F7CAAC"/>
          </w:tcPr>
          <w:p w:rsidR="00BD7FBF" w:rsidRPr="009B7CA2" w:rsidRDefault="00BD7FBF" w:rsidP="00860CC4">
            <w:pPr>
              <w:spacing w:after="0" w:line="256" w:lineRule="auto"/>
              <w:jc w:val="both"/>
              <w:rPr>
                <w:rFonts w:ascii="Times New Roman" w:eastAsia="Times New Roman" w:hAnsi="Times New Roman" w:cs="Times New Roman"/>
                <w:lang w:val="en-US"/>
              </w:rPr>
            </w:pPr>
          </w:p>
        </w:tc>
        <w:tc>
          <w:tcPr>
            <w:tcW w:w="268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D7FBF" w:rsidRPr="009B7CA2" w:rsidRDefault="00BD7FBF" w:rsidP="00860CC4">
            <w:pPr>
              <w:spacing w:after="0" w:line="256" w:lineRule="auto"/>
              <w:jc w:val="center"/>
              <w:rPr>
                <w:rFonts w:ascii="Times New Roman" w:eastAsia="Times New Roman" w:hAnsi="Times New Roman" w:cs="Times New Roman"/>
                <w:lang w:val="en-US"/>
              </w:rPr>
            </w:pPr>
            <w:r w:rsidRPr="009B7CA2">
              <w:rPr>
                <w:rFonts w:ascii="Times New Roman" w:eastAsia="Times New Roman" w:hAnsi="Times New Roman" w:cs="Times New Roman"/>
                <w:lang w:val="en-US"/>
              </w:rPr>
              <w:t>-</w:t>
            </w:r>
          </w:p>
        </w:tc>
      </w:tr>
    </w:tbl>
    <w:p w:rsidR="00860CC4" w:rsidRPr="009B7CA2" w:rsidRDefault="00860CC4" w:rsidP="00860CC4">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860CC4" w:rsidRPr="009B7CA2" w:rsidTr="00860CC4">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PAREIŠKĖJO DEKLARACIJA</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Patvirtinu, kad:</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10.1.1.</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lang w:val="en-US"/>
              </w:rPr>
              <w:t>Vietos projekto paraiškoje bei prie jos pridedamuose dokumentuose pateikta informacija, mano žiniomis ir įsitikinimu, yra teisinga;</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10.1.2.</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nusišalinau nuo visų buvusių ir nusišalinu nuo būsimų su šio vietos projekto atranka (vietos projektų finansavimo sąlygų nustatymu, vertinimu ir tvirtinimu) susijusių procesų ir sprendimų priėmimo; </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Nereikalingą sakinio dalį prašome išbraukti.</w:t>
            </w:r>
            <w:r w:rsidRPr="009B7CA2">
              <w:rPr>
                <w:rFonts w:ascii="Times New Roman" w:eastAsia="Times New Roman" w:hAnsi="Times New Roman" w:cs="Times New Roman"/>
                <w:lang w:val="en-US"/>
              </w:rPr>
              <w:t xml:space="preserve"> </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10.1.3.</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esu susipažinęs su vietos projekto finansavimo sąlygomis, tvarka ir reikalavimais, nustatytais Vietos projektų finansavimo sąlygų apraše ir Vietos projektų administravimo taisyklėse; </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10.1.4.</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 xml:space="preserve">man žinoma, kad vietos projektas, kuriam įgyvendinti teikiama ši vietos projekto paraiška, bus bendrai finansuojamas iš EŽŪFKP ir Lietuvos Respublikos valstybės biudžeto lėšų (kaimo vietovių vietos projekto atveju)/iš EJRŽF ir Lietuvos Respublikos valstybės biudžeto lėšų (žvejybos ir akvakultūros vietos projekto atveju)/iš EŽŪFKP, EJRŽF ir Lietuvos Respublikos valstybės biudžeto lėšų (dvisektorio vietos projekto atveju); </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Priklausomai nuo teikiamo vietos projekto rūšies, nereikalingas sakinio dalis prašome išbraukti.</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10.1.5.</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Priklausomai nuo pareiškėjo teisinio statuso (juridinis ar fizinis asmuo), nereikalingą sakinio dalį prašome išbraukti.</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10.1.6.</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mano atstovaujamam juridiniam asmeniui nėra iškelta byla dėl bankroto ar restruktūrizavimo ir jis nėra likviduojamas (taikoma, kai pareiškėjas – juridinis asmuo)/man nėra iškelta byla dėl bankroto (taikoma, kai pareiškėjas – fizinis asmuo);</w:t>
            </w:r>
          </w:p>
          <w:p w:rsidR="00860CC4" w:rsidRPr="009B7CA2" w:rsidRDefault="00860CC4" w:rsidP="00860CC4">
            <w:pPr>
              <w:spacing w:after="0" w:line="256" w:lineRule="auto"/>
              <w:jc w:val="both"/>
              <w:rPr>
                <w:rFonts w:ascii="Times New Roman" w:eastAsia="Times New Roman" w:hAnsi="Times New Roman" w:cs="Times New Roman"/>
                <w:i/>
                <w:lang w:val="en-US"/>
              </w:rPr>
            </w:pPr>
            <w:r w:rsidRPr="009B7CA2">
              <w:rPr>
                <w:rFonts w:ascii="Times New Roman" w:eastAsia="Times New Roman" w:hAnsi="Times New Roman" w:cs="Times New Roman"/>
                <w:i/>
                <w:lang w:val="en-US"/>
              </w:rPr>
              <w:t>Priklausomai nuo pareiškėjo teisinio statuso (juridinis ar fizinis asmuo), nereikalingą sakinio dalį prašome išbraukti.</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10.1.7.</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Priklausomai nuo pareiškėjo teisinio statuso (juridinis ar fizinis asmuo), nereikalingą sakinio dalį prašome išbraukti.</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10.1.8.</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man</w:t>
            </w:r>
            <w:proofErr w:type="gramEnd"/>
            <w:r w:rsidRPr="009B7CA2">
              <w:rPr>
                <w:rFonts w:ascii="Times New Roman" w:eastAsia="Times New Roman" w:hAnsi="Times New Roman" w:cs="Times New Roman"/>
                <w:lang w:val="en-US"/>
              </w:rPr>
              <w:t xml:space="preserve">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Sutinku, kad:</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10.2.1.</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paraiška gali būti atmesta, jeigu joje pateikti ne visi prašomi duomenys ir jie nepateikiami VPS vykdytojai paprašius (įskaitant šią deklaraciją);</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10.2.2.</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Priklausomai nuo pareiškėjo teisinio statuso (juridinis ar fizinis asmuo), nereikalingą sakinio dalį prašome išbraukti.</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10.2.3.</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i/>
                <w:lang w:val="en-US"/>
              </w:rPr>
              <w:t>Priklausomai nuo pareiškėjo teisinio statuso (juridinis ar fizinis asmuo), nereikalingą sakinio dalį prašome išbraukti.</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vAlign w:val="center"/>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10.2.4.</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sutinku</w:t>
            </w:r>
            <w:proofErr w:type="gramEnd"/>
            <w:r w:rsidRPr="009B7CA2">
              <w:rPr>
                <w:rFonts w:ascii="Times New Roman" w:eastAsia="Times New Roman" w:hAnsi="Times New Roman" w:cs="Times New Roman"/>
                <w:lang w:val="en-US"/>
              </w:rPr>
              <w:t xml:space="preserve">, kad 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 xml:space="preserve">Jeigu bus skirta parama vietos projektui įgyvendinti, įsipareigoju: </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10.3.1.</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vietos projekto įgyvendinimo metu tinkamai informuoti VPS vykdytoją apie bet kokius pasikeitimus ir nukrypimus, susijusius su vietos projekto įgyvendinimu;</w:t>
            </w:r>
          </w:p>
        </w:tc>
      </w:tr>
      <w:tr w:rsidR="00860CC4" w:rsidRPr="009B7CA2" w:rsidTr="00860CC4">
        <w:tc>
          <w:tcPr>
            <w:tcW w:w="817"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10.3.2.</w:t>
            </w:r>
          </w:p>
        </w:tc>
        <w:tc>
          <w:tcPr>
            <w:tcW w:w="8820"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proofErr w:type="gramStart"/>
            <w:r w:rsidRPr="009B7CA2">
              <w:rPr>
                <w:rFonts w:ascii="Times New Roman" w:eastAsia="Times New Roman" w:hAnsi="Times New Roman" w:cs="Times New Roman"/>
                <w:lang w:val="en-US"/>
              </w:rPr>
              <w:t>tinkamai</w:t>
            </w:r>
            <w:proofErr w:type="gramEnd"/>
            <w:r w:rsidRPr="009B7CA2">
              <w:rPr>
                <w:rFonts w:ascii="Times New Roman" w:eastAsia="Times New Roman" w:hAnsi="Times New Roman" w:cs="Times New Roman"/>
                <w:lang w:val="en-US"/>
              </w:rPr>
              <w:t xml:space="preserve"> saugoti visus dokumentus, susijusius su vietos projekto įgyvendinimu.</w:t>
            </w:r>
          </w:p>
        </w:tc>
      </w:tr>
    </w:tbl>
    <w:p w:rsidR="00860CC4" w:rsidRPr="009B7CA2" w:rsidRDefault="00860CC4" w:rsidP="00860CC4">
      <w:pPr>
        <w:spacing w:after="0" w:line="240" w:lineRule="auto"/>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860CC4" w:rsidRPr="009B7CA2" w:rsidTr="00860CC4">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60CC4" w:rsidRPr="009B7CA2" w:rsidRDefault="00860CC4" w:rsidP="00860CC4">
            <w:pPr>
              <w:spacing w:after="0" w:line="256" w:lineRule="auto"/>
              <w:rPr>
                <w:rFonts w:ascii="Times New Roman" w:eastAsia="Times New Roman" w:hAnsi="Times New Roman" w:cs="Times New Roman"/>
                <w:b/>
                <w:lang w:val="en-US"/>
              </w:rPr>
            </w:pPr>
            <w:r w:rsidRPr="009B7CA2">
              <w:rPr>
                <w:rFonts w:ascii="Times New Roman" w:eastAsia="Times New Roman" w:hAnsi="Times New Roman" w:cs="Times New Roman"/>
                <w:b/>
                <w:lang w:val="en-US"/>
              </w:rPr>
              <w:t>11.</w:t>
            </w:r>
          </w:p>
        </w:tc>
        <w:tc>
          <w:tcPr>
            <w:tcW w:w="8833" w:type="dxa"/>
            <w:gridSpan w:val="2"/>
            <w:tcBorders>
              <w:top w:val="single" w:sz="4" w:space="0" w:color="auto"/>
              <w:left w:val="single" w:sz="4" w:space="0" w:color="auto"/>
              <w:bottom w:val="single" w:sz="4" w:space="0" w:color="auto"/>
              <w:right w:val="single" w:sz="4" w:space="0" w:color="auto"/>
            </w:tcBorders>
            <w:shd w:val="clear" w:color="auto" w:fill="FBE4D5"/>
            <w:hideMark/>
          </w:tcPr>
          <w:p w:rsidR="00860CC4" w:rsidRPr="009B7CA2" w:rsidRDefault="00860CC4" w:rsidP="00860CC4">
            <w:pPr>
              <w:spacing w:after="0" w:line="256" w:lineRule="auto"/>
              <w:jc w:val="both"/>
              <w:rPr>
                <w:rFonts w:ascii="Times New Roman" w:eastAsia="Times New Roman" w:hAnsi="Times New Roman" w:cs="Times New Roman"/>
                <w:b/>
                <w:lang w:val="en-US"/>
              </w:rPr>
            </w:pPr>
            <w:r w:rsidRPr="009B7CA2">
              <w:rPr>
                <w:rFonts w:ascii="Times New Roman" w:eastAsia="Times New Roman" w:hAnsi="Times New Roman" w:cs="Times New Roman"/>
                <w:b/>
                <w:lang w:val="en-US"/>
              </w:rPr>
              <w:t>VIETOS PROJEKTO PARAIŠKĄ TEIKIANČIO ASMENS DUOMENYS</w:t>
            </w:r>
          </w:p>
        </w:tc>
      </w:tr>
      <w:tr w:rsidR="00860CC4" w:rsidRPr="009B7CA2" w:rsidTr="00860CC4">
        <w:tc>
          <w:tcPr>
            <w:tcW w:w="80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11.1.</w:t>
            </w:r>
          </w:p>
        </w:tc>
        <w:tc>
          <w:tcPr>
            <w:tcW w:w="3763"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Vardas, pavardė</w:t>
            </w:r>
          </w:p>
        </w:tc>
        <w:tc>
          <w:tcPr>
            <w:tcW w:w="5070"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860CC4">
        <w:tc>
          <w:tcPr>
            <w:tcW w:w="80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11.2.</w:t>
            </w:r>
          </w:p>
        </w:tc>
        <w:tc>
          <w:tcPr>
            <w:tcW w:w="3763"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Pareigos (taikoma juridiniams asmenims)</w:t>
            </w:r>
          </w:p>
        </w:tc>
        <w:tc>
          <w:tcPr>
            <w:tcW w:w="5070"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860CC4">
        <w:tc>
          <w:tcPr>
            <w:tcW w:w="80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11.3.</w:t>
            </w:r>
          </w:p>
        </w:tc>
        <w:tc>
          <w:tcPr>
            <w:tcW w:w="3763"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Atstovavimo pagrindas</w:t>
            </w:r>
          </w:p>
        </w:tc>
        <w:tc>
          <w:tcPr>
            <w:tcW w:w="5070"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860CC4">
        <w:tc>
          <w:tcPr>
            <w:tcW w:w="80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11.4.</w:t>
            </w:r>
          </w:p>
        </w:tc>
        <w:tc>
          <w:tcPr>
            <w:tcW w:w="3763"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Data</w:t>
            </w:r>
          </w:p>
        </w:tc>
        <w:tc>
          <w:tcPr>
            <w:tcW w:w="5070"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r w:rsidR="00860CC4" w:rsidRPr="009B7CA2" w:rsidTr="00860CC4">
        <w:tc>
          <w:tcPr>
            <w:tcW w:w="801"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rPr>
                <w:rFonts w:ascii="Times New Roman" w:eastAsia="Times New Roman" w:hAnsi="Times New Roman" w:cs="Times New Roman"/>
                <w:lang w:val="en-US"/>
              </w:rPr>
            </w:pPr>
            <w:r w:rsidRPr="009B7CA2">
              <w:rPr>
                <w:rFonts w:ascii="Times New Roman" w:eastAsia="Times New Roman" w:hAnsi="Times New Roman" w:cs="Times New Roman"/>
                <w:lang w:val="en-US"/>
              </w:rPr>
              <w:t>11.5.</w:t>
            </w:r>
          </w:p>
        </w:tc>
        <w:tc>
          <w:tcPr>
            <w:tcW w:w="3763" w:type="dxa"/>
            <w:tcBorders>
              <w:top w:val="single" w:sz="4" w:space="0" w:color="auto"/>
              <w:left w:val="single" w:sz="4" w:space="0" w:color="auto"/>
              <w:bottom w:val="single" w:sz="4" w:space="0" w:color="auto"/>
              <w:right w:val="single" w:sz="4" w:space="0" w:color="auto"/>
            </w:tcBorders>
            <w:hideMark/>
          </w:tcPr>
          <w:p w:rsidR="00860CC4" w:rsidRPr="009B7CA2" w:rsidRDefault="00860CC4" w:rsidP="00860CC4">
            <w:pPr>
              <w:spacing w:after="0" w:line="256" w:lineRule="auto"/>
              <w:jc w:val="both"/>
              <w:rPr>
                <w:rFonts w:ascii="Times New Roman" w:eastAsia="Times New Roman" w:hAnsi="Times New Roman" w:cs="Times New Roman"/>
                <w:lang w:val="en-US"/>
              </w:rPr>
            </w:pPr>
            <w:r w:rsidRPr="009B7CA2">
              <w:rPr>
                <w:rFonts w:ascii="Times New Roman" w:eastAsia="Times New Roman" w:hAnsi="Times New Roman" w:cs="Times New Roman"/>
                <w:lang w:val="en-US"/>
              </w:rPr>
              <w:t>Parašas ir antspaudas (jeigu antspaudas yra)</w:t>
            </w:r>
          </w:p>
        </w:tc>
        <w:tc>
          <w:tcPr>
            <w:tcW w:w="5070" w:type="dxa"/>
            <w:tcBorders>
              <w:top w:val="single" w:sz="4" w:space="0" w:color="auto"/>
              <w:left w:val="single" w:sz="4" w:space="0" w:color="auto"/>
              <w:bottom w:val="single" w:sz="4" w:space="0" w:color="auto"/>
              <w:right w:val="single" w:sz="4" w:space="0" w:color="auto"/>
            </w:tcBorders>
          </w:tcPr>
          <w:p w:rsidR="00860CC4" w:rsidRPr="009B7CA2" w:rsidRDefault="00860CC4" w:rsidP="00860CC4">
            <w:pPr>
              <w:spacing w:after="0" w:line="256" w:lineRule="auto"/>
              <w:jc w:val="both"/>
              <w:rPr>
                <w:rFonts w:ascii="Times New Roman" w:eastAsia="Times New Roman" w:hAnsi="Times New Roman" w:cs="Times New Roman"/>
                <w:b/>
                <w:lang w:val="en-US"/>
              </w:rPr>
            </w:pPr>
          </w:p>
        </w:tc>
      </w:tr>
    </w:tbl>
    <w:p w:rsidR="001546F7" w:rsidRPr="009B7CA2" w:rsidRDefault="00860CC4" w:rsidP="009B7CA2">
      <w:pPr>
        <w:spacing w:after="0" w:line="240" w:lineRule="auto"/>
        <w:jc w:val="center"/>
        <w:rPr>
          <w:rFonts w:ascii="Times New Roman" w:eastAsia="Times New Roman" w:hAnsi="Times New Roman" w:cs="Times New Roman"/>
        </w:rPr>
      </w:pPr>
      <w:r w:rsidRPr="009B7CA2">
        <w:rPr>
          <w:rFonts w:ascii="Times New Roman" w:eastAsia="Times New Roman" w:hAnsi="Times New Roman" w:cs="Times New Roman"/>
        </w:rPr>
        <w:t>______________</w:t>
      </w:r>
    </w:p>
    <w:sectPr w:rsidR="001546F7" w:rsidRPr="009B7CA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4C" w:rsidRDefault="00EA1F4C" w:rsidP="00860CC4">
      <w:pPr>
        <w:spacing w:after="0" w:line="240" w:lineRule="auto"/>
      </w:pPr>
      <w:r>
        <w:separator/>
      </w:r>
    </w:p>
  </w:endnote>
  <w:endnote w:type="continuationSeparator" w:id="0">
    <w:p w:rsidR="00EA1F4C" w:rsidRDefault="00EA1F4C" w:rsidP="0086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4C" w:rsidRDefault="00EA1F4C">
    <w:pPr>
      <w:pStyle w:val="Porat"/>
    </w:pPr>
    <w:r>
      <w:t xml:space="preserve">                                                                                         </w:t>
    </w:r>
    <w:r>
      <w:t xml:space="preserve">______________________________________  </w:t>
    </w:r>
    <w:r w:rsidRPr="009B7CA2">
      <w:rPr>
        <w:rFonts w:ascii="Times New Roman" w:hAnsi="Times New Roman" w:cs="Times New Roman"/>
      </w:rPr>
      <w:t>A.V.</w:t>
    </w:r>
  </w:p>
  <w:p w:rsidR="00EA1F4C" w:rsidRPr="009B7CA2" w:rsidRDefault="00EA1F4C">
    <w:pPr>
      <w:pStyle w:val="Porat"/>
      <w:rPr>
        <w:rFonts w:ascii="Times New Roman" w:hAnsi="Times New Roman" w:cs="Times New Roman"/>
      </w:rPr>
    </w:pPr>
    <w:r w:rsidRPr="009B7CA2">
      <w:rPr>
        <w:rFonts w:ascii="Times New Roman" w:hAnsi="Times New Roman" w:cs="Times New Roman"/>
      </w:rPr>
      <w:t xml:space="preserve">                                                                                             Pareiškėjo ar jo įgalioto asmens parašas</w:t>
    </w:r>
  </w:p>
  <w:p w:rsidR="00EA1F4C" w:rsidRDefault="00EA1F4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4C" w:rsidRDefault="00EA1F4C" w:rsidP="00860CC4">
      <w:pPr>
        <w:spacing w:after="0" w:line="240" w:lineRule="auto"/>
      </w:pPr>
      <w:r>
        <w:separator/>
      </w:r>
    </w:p>
  </w:footnote>
  <w:footnote w:type="continuationSeparator" w:id="0">
    <w:p w:rsidR="00EA1F4C" w:rsidRDefault="00EA1F4C" w:rsidP="00860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568256"/>
      <w:docPartObj>
        <w:docPartGallery w:val="Page Numbers (Top of Page)"/>
        <w:docPartUnique/>
      </w:docPartObj>
    </w:sdtPr>
    <w:sdtContent>
      <w:p w:rsidR="00EA1F4C" w:rsidRDefault="00EA1F4C">
        <w:pPr>
          <w:pStyle w:val="Antrats"/>
          <w:jc w:val="center"/>
        </w:pPr>
        <w:r>
          <w:fldChar w:fldCharType="begin"/>
        </w:r>
        <w:r>
          <w:instrText>PAGE   \* MERGEFORMAT</w:instrText>
        </w:r>
        <w:r>
          <w:fldChar w:fldCharType="separate"/>
        </w:r>
        <w:r w:rsidR="003E332C">
          <w:rPr>
            <w:noProof/>
          </w:rPr>
          <w:t>14</w:t>
        </w:r>
        <w:r>
          <w:fldChar w:fldCharType="end"/>
        </w:r>
      </w:p>
    </w:sdtContent>
  </w:sdt>
  <w:p w:rsidR="00EA1F4C" w:rsidRDefault="00EA1F4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C4"/>
    <w:rsid w:val="00020C72"/>
    <w:rsid w:val="000742DE"/>
    <w:rsid w:val="000F749A"/>
    <w:rsid w:val="001546F7"/>
    <w:rsid w:val="002A7D46"/>
    <w:rsid w:val="002F3F2E"/>
    <w:rsid w:val="00310973"/>
    <w:rsid w:val="00314880"/>
    <w:rsid w:val="00342F90"/>
    <w:rsid w:val="00382DC0"/>
    <w:rsid w:val="003E332C"/>
    <w:rsid w:val="004B7B4D"/>
    <w:rsid w:val="00522CDF"/>
    <w:rsid w:val="0059606A"/>
    <w:rsid w:val="005F1ABB"/>
    <w:rsid w:val="00645C5B"/>
    <w:rsid w:val="006F6288"/>
    <w:rsid w:val="006F6585"/>
    <w:rsid w:val="00737824"/>
    <w:rsid w:val="007451DC"/>
    <w:rsid w:val="00763C52"/>
    <w:rsid w:val="00860CC4"/>
    <w:rsid w:val="00942DF8"/>
    <w:rsid w:val="009A5F6E"/>
    <w:rsid w:val="009B7CA2"/>
    <w:rsid w:val="00AA755E"/>
    <w:rsid w:val="00B80C61"/>
    <w:rsid w:val="00BD7FBF"/>
    <w:rsid w:val="00C034DC"/>
    <w:rsid w:val="00C04E2D"/>
    <w:rsid w:val="00C5544F"/>
    <w:rsid w:val="00C60E81"/>
    <w:rsid w:val="00C84FAB"/>
    <w:rsid w:val="00CE2623"/>
    <w:rsid w:val="00D95ACC"/>
    <w:rsid w:val="00DC3827"/>
    <w:rsid w:val="00EA1F4C"/>
    <w:rsid w:val="00ED1613"/>
    <w:rsid w:val="00ED471C"/>
    <w:rsid w:val="00F878E7"/>
    <w:rsid w:val="00FB03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E6EBF1-1D1D-4417-8647-52AE8CB7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60CC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60CC4"/>
  </w:style>
  <w:style w:type="paragraph" w:styleId="Porat">
    <w:name w:val="footer"/>
    <w:basedOn w:val="prastasis"/>
    <w:link w:val="PoratDiagrama"/>
    <w:uiPriority w:val="99"/>
    <w:unhideWhenUsed/>
    <w:rsid w:val="00860CC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60CC4"/>
  </w:style>
  <w:style w:type="paragraph" w:styleId="Debesliotekstas">
    <w:name w:val="Balloon Text"/>
    <w:basedOn w:val="prastasis"/>
    <w:link w:val="DebesliotekstasDiagrama"/>
    <w:uiPriority w:val="99"/>
    <w:semiHidden/>
    <w:unhideWhenUsed/>
    <w:rsid w:val="003E332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E3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19762</Words>
  <Characters>11265</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URVVG</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Umbrasienė</dc:creator>
  <cp:lastModifiedBy>Admin</cp:lastModifiedBy>
  <cp:revision>7</cp:revision>
  <cp:lastPrinted>2018-02-14T12:33:00Z</cp:lastPrinted>
  <dcterms:created xsi:type="dcterms:W3CDTF">2018-01-22T13:00:00Z</dcterms:created>
  <dcterms:modified xsi:type="dcterms:W3CDTF">2018-02-14T12:34:00Z</dcterms:modified>
</cp:coreProperties>
</file>